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E9D" w:rsidRPr="00BF1387" w:rsidRDefault="00BF1E9D" w:rsidP="00BF1E9D">
      <w:pPr>
        <w:rPr>
          <w:rFonts w:ascii="Times New Roman" w:hAnsi="Times New Roman" w:cs="Times New Roman"/>
          <w:sz w:val="24"/>
          <w:szCs w:val="24"/>
          <w:lang w:val="en-GB"/>
        </w:rPr>
      </w:pPr>
      <w:proofErr w:type="gramStart"/>
      <w:r w:rsidRPr="00BF1387">
        <w:rPr>
          <w:rFonts w:ascii="Times New Roman" w:hAnsi="Times New Roman" w:cs="Times New Roman"/>
          <w:sz w:val="24"/>
          <w:szCs w:val="24"/>
          <w:lang w:val="en-GB"/>
        </w:rPr>
        <w:t>Table 1.</w:t>
      </w:r>
      <w:proofErr w:type="gramEnd"/>
      <w:r w:rsidRPr="00BF1387">
        <w:rPr>
          <w:rFonts w:ascii="Times New Roman" w:hAnsi="Times New Roman" w:cs="Times New Roman"/>
          <w:sz w:val="24"/>
          <w:szCs w:val="24"/>
          <w:lang w:val="en-GB"/>
        </w:rPr>
        <w:t xml:space="preserve"> </w:t>
      </w:r>
      <w:r w:rsidR="00E94327">
        <w:rPr>
          <w:rFonts w:ascii="Times New Roman" w:hAnsi="Times New Roman" w:cs="Times New Roman"/>
          <w:i/>
          <w:sz w:val="24"/>
          <w:szCs w:val="24"/>
          <w:lang w:val="en-GB"/>
        </w:rPr>
        <w:t>Data collection</w:t>
      </w:r>
      <w:bookmarkStart w:id="0" w:name="_GoBack"/>
      <w:bookmarkEnd w:id="0"/>
      <w:r w:rsidRPr="00BF1387">
        <w:rPr>
          <w:rFonts w:ascii="Times New Roman" w:hAnsi="Times New Roman" w:cs="Times New Roman"/>
          <w:i/>
          <w:sz w:val="24"/>
          <w:szCs w:val="24"/>
          <w:lang w:val="en-GB"/>
        </w:rPr>
        <w:t xml:space="preserve"> methods, respondents and  data gathered </w:t>
      </w:r>
    </w:p>
    <w:tbl>
      <w:tblPr>
        <w:tblStyle w:val="Tabela-Siatka"/>
        <w:tblW w:w="13999" w:type="dxa"/>
        <w:tblInd w:w="392" w:type="dxa"/>
        <w:tblLook w:val="04A0" w:firstRow="1" w:lastRow="0" w:firstColumn="1" w:lastColumn="0" w:noHBand="0" w:noVBand="1"/>
      </w:tblPr>
      <w:tblGrid>
        <w:gridCol w:w="2977"/>
        <w:gridCol w:w="2835"/>
        <w:gridCol w:w="5811"/>
        <w:gridCol w:w="2376"/>
      </w:tblGrid>
      <w:tr w:rsidR="00BF1E9D" w:rsidRPr="001379C2" w:rsidTr="00B349FD">
        <w:tc>
          <w:tcPr>
            <w:tcW w:w="2977" w:type="dxa"/>
            <w:shd w:val="clear" w:color="auto" w:fill="D9D9D9" w:themeFill="background1" w:themeFillShade="D9"/>
          </w:tcPr>
          <w:p w:rsidR="00BF1E9D" w:rsidRPr="001379C2" w:rsidRDefault="00BF1E9D" w:rsidP="00B349FD">
            <w:pPr>
              <w:jc w:val="center"/>
              <w:rPr>
                <w:rFonts w:ascii="Times New Roman" w:hAnsi="Times New Roman" w:cs="Times New Roman"/>
                <w:b/>
                <w:sz w:val="20"/>
                <w:szCs w:val="20"/>
                <w:lang w:val="en-GB"/>
              </w:rPr>
            </w:pPr>
            <w:r w:rsidRPr="001379C2">
              <w:rPr>
                <w:rFonts w:ascii="Times New Roman" w:hAnsi="Times New Roman" w:cs="Times New Roman"/>
                <w:b/>
                <w:sz w:val="20"/>
                <w:szCs w:val="20"/>
                <w:lang w:val="en-GB"/>
              </w:rPr>
              <w:t>Project name and data collection period</w:t>
            </w:r>
          </w:p>
        </w:tc>
        <w:tc>
          <w:tcPr>
            <w:tcW w:w="2835" w:type="dxa"/>
            <w:shd w:val="clear" w:color="auto" w:fill="D9D9D9" w:themeFill="background1" w:themeFillShade="D9"/>
          </w:tcPr>
          <w:p w:rsidR="00BF1E9D" w:rsidRPr="001379C2" w:rsidRDefault="00BF1E9D" w:rsidP="00B349FD">
            <w:pPr>
              <w:jc w:val="center"/>
              <w:rPr>
                <w:rFonts w:ascii="Times New Roman" w:hAnsi="Times New Roman" w:cs="Times New Roman"/>
                <w:b/>
                <w:sz w:val="20"/>
                <w:szCs w:val="20"/>
                <w:lang w:val="en-GB"/>
              </w:rPr>
            </w:pPr>
            <w:r w:rsidRPr="001379C2">
              <w:rPr>
                <w:rFonts w:ascii="Times New Roman" w:hAnsi="Times New Roman" w:cs="Times New Roman"/>
                <w:b/>
                <w:sz w:val="20"/>
                <w:szCs w:val="20"/>
                <w:lang w:val="en-GB"/>
              </w:rPr>
              <w:t>Data collection methods</w:t>
            </w:r>
          </w:p>
        </w:tc>
        <w:tc>
          <w:tcPr>
            <w:tcW w:w="5811" w:type="dxa"/>
            <w:shd w:val="clear" w:color="auto" w:fill="D9D9D9" w:themeFill="background1" w:themeFillShade="D9"/>
          </w:tcPr>
          <w:p w:rsidR="00BF1E9D" w:rsidRPr="001379C2" w:rsidRDefault="00BF1E9D" w:rsidP="00B349FD">
            <w:pPr>
              <w:jc w:val="center"/>
              <w:rPr>
                <w:rFonts w:ascii="Times New Roman" w:hAnsi="Times New Roman" w:cs="Times New Roman"/>
                <w:b/>
                <w:sz w:val="20"/>
                <w:szCs w:val="20"/>
                <w:lang w:val="en-GB"/>
              </w:rPr>
            </w:pPr>
            <w:r w:rsidRPr="001379C2">
              <w:rPr>
                <w:rFonts w:ascii="Times New Roman" w:hAnsi="Times New Roman" w:cs="Times New Roman"/>
                <w:b/>
                <w:sz w:val="20"/>
                <w:szCs w:val="20"/>
                <w:lang w:val="en-GB"/>
              </w:rPr>
              <w:t>Respondents, informants</w:t>
            </w:r>
          </w:p>
        </w:tc>
        <w:tc>
          <w:tcPr>
            <w:tcW w:w="2376" w:type="dxa"/>
            <w:shd w:val="clear" w:color="auto" w:fill="D9D9D9" w:themeFill="background1" w:themeFillShade="D9"/>
          </w:tcPr>
          <w:p w:rsidR="00BF1E9D" w:rsidRPr="001379C2" w:rsidRDefault="00BF1E9D" w:rsidP="00B349FD">
            <w:pPr>
              <w:jc w:val="center"/>
              <w:rPr>
                <w:rFonts w:ascii="Times New Roman" w:hAnsi="Times New Roman" w:cs="Times New Roman"/>
                <w:b/>
                <w:sz w:val="20"/>
                <w:szCs w:val="20"/>
                <w:lang w:val="en-GB"/>
              </w:rPr>
            </w:pPr>
            <w:r w:rsidRPr="001379C2">
              <w:rPr>
                <w:rFonts w:ascii="Times New Roman" w:hAnsi="Times New Roman" w:cs="Times New Roman"/>
                <w:b/>
                <w:sz w:val="20"/>
                <w:szCs w:val="20"/>
                <w:lang w:val="en-GB"/>
              </w:rPr>
              <w:t>Data</w:t>
            </w:r>
          </w:p>
        </w:tc>
      </w:tr>
      <w:tr w:rsidR="00BF1E9D" w:rsidRPr="00E94327" w:rsidTr="00B349FD">
        <w:tc>
          <w:tcPr>
            <w:tcW w:w="2977" w:type="dxa"/>
            <w:vMerge w:val="restart"/>
            <w:vAlign w:val="center"/>
          </w:tcPr>
          <w:p w:rsidR="00BF1E9D" w:rsidRPr="0038621B" w:rsidRDefault="00BF1E9D" w:rsidP="00B349FD">
            <w:pPr>
              <w:jc w:val="center"/>
              <w:rPr>
                <w:rFonts w:ascii="Times New Roman" w:hAnsi="Times New Roman" w:cs="Times New Roman"/>
                <w:sz w:val="20"/>
                <w:szCs w:val="20"/>
                <w:lang w:val="en-GB"/>
              </w:rPr>
            </w:pPr>
            <w:r w:rsidRPr="0038621B">
              <w:rPr>
                <w:rFonts w:ascii="Times New Roman" w:hAnsi="Times New Roman" w:cs="Times New Roman"/>
                <w:sz w:val="20"/>
                <w:szCs w:val="20"/>
                <w:lang w:val="en-GB"/>
              </w:rPr>
              <w:t>Project 1 City of  A</w:t>
            </w:r>
          </w:p>
          <w:p w:rsidR="00BF1E9D" w:rsidRPr="0038621B" w:rsidRDefault="00BF1E9D" w:rsidP="00B349FD">
            <w:pPr>
              <w:jc w:val="center"/>
              <w:rPr>
                <w:rFonts w:ascii="Times New Roman" w:hAnsi="Times New Roman" w:cs="Times New Roman"/>
                <w:sz w:val="20"/>
                <w:szCs w:val="20"/>
                <w:lang w:val="en-GB"/>
              </w:rPr>
            </w:pPr>
          </w:p>
          <w:p w:rsidR="00BF1E9D" w:rsidRPr="0038621B" w:rsidRDefault="00BF1E9D" w:rsidP="00B349FD">
            <w:pPr>
              <w:jc w:val="center"/>
              <w:rPr>
                <w:rFonts w:ascii="Times New Roman" w:hAnsi="Times New Roman" w:cs="Times New Roman"/>
                <w:sz w:val="20"/>
                <w:szCs w:val="20"/>
                <w:lang w:val="en-GB"/>
              </w:rPr>
            </w:pPr>
            <w:r w:rsidRPr="0038621B">
              <w:rPr>
                <w:rFonts w:ascii="Times New Roman" w:hAnsi="Times New Roman" w:cs="Times New Roman"/>
                <w:sz w:val="20"/>
                <w:szCs w:val="20"/>
                <w:lang w:val="en-GB"/>
              </w:rPr>
              <w:t>SOCIAL ENTREPRENEURSHIP ECOSYSTEM DEVELOPMENT</w:t>
            </w:r>
          </w:p>
          <w:p w:rsidR="00BF1E9D" w:rsidRPr="0038621B" w:rsidRDefault="00BF1E9D" w:rsidP="00B349FD">
            <w:pPr>
              <w:jc w:val="center"/>
              <w:rPr>
                <w:rFonts w:ascii="Times New Roman" w:hAnsi="Times New Roman" w:cs="Times New Roman"/>
                <w:sz w:val="20"/>
                <w:szCs w:val="20"/>
                <w:lang w:val="en-GB"/>
              </w:rPr>
            </w:pPr>
          </w:p>
          <w:p w:rsidR="00BF1E9D" w:rsidRPr="0038621B" w:rsidRDefault="00BF1E9D" w:rsidP="00B349FD">
            <w:pPr>
              <w:jc w:val="center"/>
              <w:rPr>
                <w:rFonts w:ascii="Times New Roman" w:hAnsi="Times New Roman" w:cs="Times New Roman"/>
                <w:sz w:val="20"/>
                <w:szCs w:val="20"/>
                <w:lang w:val="en-GB"/>
              </w:rPr>
            </w:pPr>
            <w:r w:rsidRPr="0038621B">
              <w:rPr>
                <w:rFonts w:ascii="Times New Roman" w:hAnsi="Times New Roman" w:cs="Times New Roman"/>
                <w:sz w:val="20"/>
                <w:szCs w:val="20"/>
                <w:lang w:val="en-GB"/>
              </w:rPr>
              <w:t>September 2015 and February 2016.</w:t>
            </w:r>
          </w:p>
        </w:tc>
        <w:tc>
          <w:tcPr>
            <w:tcW w:w="2835" w:type="dxa"/>
            <w:vAlign w:val="center"/>
          </w:tcPr>
          <w:p w:rsidR="00BF1E9D" w:rsidRDefault="00BF1E9D" w:rsidP="00B349FD">
            <w:pPr>
              <w:jc w:val="center"/>
              <w:rPr>
                <w:rFonts w:ascii="Times New Roman" w:hAnsi="Times New Roman" w:cs="Times New Roman"/>
                <w:sz w:val="20"/>
                <w:szCs w:val="20"/>
                <w:lang w:val="en-GB"/>
              </w:rPr>
            </w:pPr>
            <w:r>
              <w:rPr>
                <w:rFonts w:ascii="Times New Roman" w:hAnsi="Times New Roman" w:cs="Times New Roman"/>
                <w:sz w:val="20"/>
                <w:szCs w:val="20"/>
                <w:lang w:val="en-GB"/>
              </w:rPr>
              <w:t>1</w:t>
            </w:r>
            <w:r w:rsidRPr="0052641E">
              <w:rPr>
                <w:rFonts w:ascii="Times New Roman" w:hAnsi="Times New Roman" w:cs="Times New Roman"/>
                <w:sz w:val="20"/>
                <w:szCs w:val="20"/>
                <w:lang w:val="en-GB"/>
              </w:rPr>
              <w:t xml:space="preserve"> focus group </w:t>
            </w:r>
            <w:r>
              <w:rPr>
                <w:rFonts w:ascii="Times New Roman" w:hAnsi="Times New Roman" w:cs="Times New Roman"/>
                <w:sz w:val="20"/>
                <w:szCs w:val="20"/>
                <w:lang w:val="en-GB"/>
              </w:rPr>
              <w:t>with experts from public administration, support for social entrepreneurship.</w:t>
            </w:r>
          </w:p>
          <w:p w:rsidR="00BF1E9D" w:rsidRDefault="00BF1E9D" w:rsidP="00B349FD">
            <w:pPr>
              <w:jc w:val="center"/>
              <w:rPr>
                <w:rFonts w:ascii="Times New Roman" w:hAnsi="Times New Roman" w:cs="Times New Roman"/>
                <w:sz w:val="20"/>
                <w:szCs w:val="20"/>
                <w:lang w:val="en-GB"/>
              </w:rPr>
            </w:pPr>
          </w:p>
          <w:p w:rsidR="00BF1E9D" w:rsidRPr="0052641E" w:rsidRDefault="00BF1E9D" w:rsidP="00B349FD">
            <w:pPr>
              <w:jc w:val="center"/>
              <w:rPr>
                <w:rFonts w:ascii="Times New Roman" w:hAnsi="Times New Roman" w:cs="Times New Roman"/>
                <w:sz w:val="20"/>
                <w:szCs w:val="20"/>
                <w:lang w:val="en-GB"/>
              </w:rPr>
            </w:pPr>
            <w:r>
              <w:rPr>
                <w:rFonts w:ascii="Times New Roman" w:hAnsi="Times New Roman" w:cs="Times New Roman"/>
                <w:sz w:val="20"/>
                <w:szCs w:val="20"/>
                <w:lang w:val="en-GB"/>
              </w:rPr>
              <w:t>1</w:t>
            </w:r>
            <w:r w:rsidRPr="0052641E">
              <w:rPr>
                <w:rFonts w:ascii="Times New Roman" w:hAnsi="Times New Roman" w:cs="Times New Roman"/>
                <w:sz w:val="20"/>
                <w:szCs w:val="20"/>
                <w:lang w:val="en-GB"/>
              </w:rPr>
              <w:t xml:space="preserve"> focus group with </w:t>
            </w:r>
            <w:r>
              <w:rPr>
                <w:rFonts w:ascii="Times New Roman" w:hAnsi="Times New Roman" w:cs="Times New Roman"/>
                <w:sz w:val="20"/>
                <w:szCs w:val="20"/>
                <w:lang w:val="en-GB"/>
              </w:rPr>
              <w:t>social entrepreneurs</w:t>
            </w:r>
          </w:p>
        </w:tc>
        <w:tc>
          <w:tcPr>
            <w:tcW w:w="5811" w:type="dxa"/>
          </w:tcPr>
          <w:p w:rsidR="00BF1E9D" w:rsidRDefault="00BF1E9D" w:rsidP="00B349FD">
            <w:pPr>
              <w:jc w:val="both"/>
              <w:rPr>
                <w:rFonts w:ascii="Times New Roman" w:hAnsi="Times New Roman" w:cs="Times New Roman"/>
                <w:sz w:val="20"/>
                <w:szCs w:val="20"/>
                <w:lang w:val="en-GB"/>
              </w:rPr>
            </w:pPr>
            <w:r w:rsidRPr="0052641E">
              <w:rPr>
                <w:rFonts w:ascii="Times New Roman" w:hAnsi="Times New Roman" w:cs="Times New Roman"/>
                <w:sz w:val="20"/>
                <w:szCs w:val="20"/>
                <w:lang w:val="en-GB"/>
              </w:rPr>
              <w:t>6 experts</w:t>
            </w:r>
            <w:r>
              <w:rPr>
                <w:rFonts w:ascii="Times New Roman" w:hAnsi="Times New Roman" w:cs="Times New Roman"/>
                <w:sz w:val="20"/>
                <w:szCs w:val="20"/>
                <w:lang w:val="en-GB"/>
              </w:rPr>
              <w:t xml:space="preserve"> from public administration supporting SE and SI (Labour Office, Town Council, Marshall Office); </w:t>
            </w:r>
            <w:r w:rsidRPr="0052641E">
              <w:rPr>
                <w:rFonts w:ascii="Times New Roman" w:hAnsi="Times New Roman" w:cs="Times New Roman"/>
                <w:sz w:val="20"/>
                <w:szCs w:val="20"/>
                <w:lang w:val="en-GB"/>
              </w:rPr>
              <w:t>2 experts from sup</w:t>
            </w:r>
            <w:r>
              <w:rPr>
                <w:rFonts w:ascii="Times New Roman" w:hAnsi="Times New Roman" w:cs="Times New Roman"/>
                <w:sz w:val="20"/>
                <w:szCs w:val="20"/>
                <w:lang w:val="en-GB"/>
              </w:rPr>
              <w:t>p</w:t>
            </w:r>
            <w:r w:rsidRPr="0052641E">
              <w:rPr>
                <w:rFonts w:ascii="Times New Roman" w:hAnsi="Times New Roman" w:cs="Times New Roman"/>
                <w:sz w:val="20"/>
                <w:szCs w:val="20"/>
                <w:lang w:val="en-GB"/>
              </w:rPr>
              <w:t xml:space="preserve">ort for </w:t>
            </w:r>
            <w:r>
              <w:rPr>
                <w:rFonts w:ascii="Times New Roman" w:hAnsi="Times New Roman" w:cs="Times New Roman"/>
                <w:sz w:val="20"/>
                <w:szCs w:val="20"/>
                <w:lang w:val="en-GB"/>
              </w:rPr>
              <w:t>SE and SI</w:t>
            </w:r>
          </w:p>
          <w:p w:rsidR="00BF1E9D" w:rsidRPr="001379C2" w:rsidRDefault="00BF1E9D" w:rsidP="00B349FD">
            <w:pPr>
              <w:jc w:val="both"/>
              <w:rPr>
                <w:rFonts w:ascii="Times New Roman" w:hAnsi="Times New Roman" w:cs="Times New Roman"/>
                <w:sz w:val="20"/>
                <w:szCs w:val="20"/>
                <w:lang w:val="en-GB"/>
              </w:rPr>
            </w:pPr>
          </w:p>
          <w:p w:rsidR="00BF1E9D" w:rsidRPr="0052641E" w:rsidRDefault="00BF1E9D" w:rsidP="00B349FD">
            <w:pPr>
              <w:jc w:val="both"/>
              <w:rPr>
                <w:rFonts w:ascii="Times New Roman" w:hAnsi="Times New Roman" w:cs="Times New Roman"/>
                <w:sz w:val="20"/>
                <w:szCs w:val="20"/>
                <w:lang w:val="en-GB"/>
              </w:rPr>
            </w:pPr>
            <w:r w:rsidRPr="0052641E">
              <w:rPr>
                <w:rFonts w:ascii="Times New Roman" w:hAnsi="Times New Roman" w:cs="Times New Roman"/>
                <w:sz w:val="20"/>
                <w:szCs w:val="20"/>
                <w:lang w:val="en-GB"/>
              </w:rPr>
              <w:t>4 representatives of social cooperatives</w:t>
            </w:r>
            <w:r>
              <w:rPr>
                <w:rFonts w:ascii="Times New Roman" w:hAnsi="Times New Roman" w:cs="Times New Roman"/>
                <w:sz w:val="20"/>
                <w:szCs w:val="20"/>
                <w:lang w:val="en-GB"/>
              </w:rPr>
              <w:t xml:space="preserve">; </w:t>
            </w:r>
            <w:r w:rsidRPr="0052641E">
              <w:rPr>
                <w:rFonts w:ascii="Times New Roman" w:hAnsi="Times New Roman" w:cs="Times New Roman"/>
                <w:sz w:val="20"/>
                <w:szCs w:val="20"/>
                <w:lang w:val="en-GB"/>
              </w:rPr>
              <w:t>2 representatives from Foundations</w:t>
            </w:r>
          </w:p>
        </w:tc>
        <w:tc>
          <w:tcPr>
            <w:tcW w:w="2376" w:type="dxa"/>
            <w:vMerge w:val="restart"/>
            <w:vAlign w:val="center"/>
          </w:tcPr>
          <w:p w:rsidR="00BF1E9D" w:rsidRPr="00D00C72" w:rsidRDefault="00BF1E9D" w:rsidP="00B349FD">
            <w:pPr>
              <w:jc w:val="center"/>
              <w:rPr>
                <w:rFonts w:ascii="Times New Roman" w:hAnsi="Times New Roman" w:cs="Times New Roman"/>
                <w:sz w:val="20"/>
                <w:szCs w:val="20"/>
                <w:lang w:val="en-GB"/>
              </w:rPr>
            </w:pPr>
            <w:r>
              <w:rPr>
                <w:rFonts w:ascii="Times New Roman" w:hAnsi="Times New Roman" w:cs="Times New Roman"/>
                <w:sz w:val="20"/>
                <w:szCs w:val="20"/>
                <w:lang w:val="en-GB"/>
              </w:rPr>
              <w:t>13,5</w:t>
            </w:r>
            <w:r w:rsidRPr="00D00C72">
              <w:rPr>
                <w:rFonts w:ascii="Times New Roman" w:hAnsi="Times New Roman" w:cs="Times New Roman"/>
                <w:sz w:val="20"/>
                <w:szCs w:val="20"/>
                <w:lang w:val="en-GB"/>
              </w:rPr>
              <w:t xml:space="preserve"> hours of recording</w:t>
            </w:r>
          </w:p>
          <w:p w:rsidR="00BF1E9D" w:rsidRDefault="00BF1E9D" w:rsidP="00B349FD">
            <w:pPr>
              <w:jc w:val="center"/>
              <w:rPr>
                <w:rFonts w:ascii="Times New Roman" w:hAnsi="Times New Roman" w:cs="Times New Roman"/>
                <w:sz w:val="20"/>
                <w:szCs w:val="20"/>
                <w:lang w:val="en-GB"/>
              </w:rPr>
            </w:pPr>
            <w:r>
              <w:rPr>
                <w:rFonts w:ascii="Times New Roman" w:hAnsi="Times New Roman" w:cs="Times New Roman"/>
                <w:sz w:val="20"/>
                <w:szCs w:val="20"/>
                <w:lang w:val="en-GB"/>
              </w:rPr>
              <w:t>15</w:t>
            </w:r>
            <w:r w:rsidRPr="00D00C72">
              <w:rPr>
                <w:rFonts w:ascii="Times New Roman" w:hAnsi="Times New Roman" w:cs="Times New Roman"/>
                <w:sz w:val="20"/>
                <w:szCs w:val="20"/>
                <w:lang w:val="en-GB"/>
              </w:rPr>
              <w:t xml:space="preserve"> pages of field notes</w:t>
            </w:r>
          </w:p>
          <w:p w:rsidR="00BF1E9D" w:rsidRPr="0052641E" w:rsidRDefault="00BF1E9D" w:rsidP="00B349FD">
            <w:pPr>
              <w:jc w:val="center"/>
              <w:rPr>
                <w:rFonts w:ascii="Times New Roman" w:hAnsi="Times New Roman" w:cs="Times New Roman"/>
                <w:sz w:val="20"/>
                <w:szCs w:val="20"/>
                <w:lang w:val="en-GB"/>
              </w:rPr>
            </w:pPr>
          </w:p>
        </w:tc>
      </w:tr>
      <w:tr w:rsidR="00BF1E9D" w:rsidRPr="00E94327" w:rsidTr="00B349FD">
        <w:tc>
          <w:tcPr>
            <w:tcW w:w="2977" w:type="dxa"/>
            <w:vMerge/>
            <w:tcBorders>
              <w:bottom w:val="single" w:sz="4" w:space="0" w:color="auto"/>
            </w:tcBorders>
            <w:vAlign w:val="center"/>
          </w:tcPr>
          <w:p w:rsidR="00BF1E9D" w:rsidRPr="0038621B" w:rsidRDefault="00BF1E9D" w:rsidP="00B349FD">
            <w:pPr>
              <w:jc w:val="center"/>
              <w:rPr>
                <w:rFonts w:ascii="Times New Roman" w:hAnsi="Times New Roman" w:cs="Times New Roman"/>
                <w:sz w:val="20"/>
                <w:szCs w:val="20"/>
                <w:lang w:val="en-GB"/>
              </w:rPr>
            </w:pPr>
          </w:p>
        </w:tc>
        <w:tc>
          <w:tcPr>
            <w:tcW w:w="2835" w:type="dxa"/>
            <w:tcBorders>
              <w:bottom w:val="single" w:sz="4" w:space="0" w:color="auto"/>
            </w:tcBorders>
            <w:vAlign w:val="center"/>
          </w:tcPr>
          <w:p w:rsidR="00BF1E9D" w:rsidRDefault="00BF1E9D" w:rsidP="00B349FD">
            <w:pPr>
              <w:jc w:val="center"/>
              <w:rPr>
                <w:rFonts w:ascii="Times New Roman" w:hAnsi="Times New Roman" w:cs="Times New Roman"/>
                <w:sz w:val="20"/>
                <w:szCs w:val="20"/>
              </w:rPr>
            </w:pPr>
            <w:proofErr w:type="spellStart"/>
            <w:r>
              <w:rPr>
                <w:rFonts w:ascii="Times New Roman" w:hAnsi="Times New Roman" w:cs="Times New Roman"/>
                <w:sz w:val="20"/>
                <w:szCs w:val="20"/>
              </w:rPr>
              <w:t>Individual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semi-structured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interviews</w:t>
            </w:r>
            <w:proofErr w:type="spellEnd"/>
          </w:p>
        </w:tc>
        <w:tc>
          <w:tcPr>
            <w:tcW w:w="5811" w:type="dxa"/>
            <w:tcBorders>
              <w:bottom w:val="single" w:sz="4" w:space="0" w:color="auto"/>
            </w:tcBorders>
          </w:tcPr>
          <w:p w:rsidR="00BF1E9D" w:rsidRDefault="00BF1E9D" w:rsidP="00B349FD">
            <w:pPr>
              <w:jc w:val="both"/>
              <w:rPr>
                <w:rFonts w:ascii="Times New Roman" w:hAnsi="Times New Roman" w:cs="Times New Roman"/>
                <w:sz w:val="20"/>
                <w:szCs w:val="20"/>
                <w:lang w:val="en-GB"/>
              </w:rPr>
            </w:pPr>
            <w:r>
              <w:rPr>
                <w:rFonts w:ascii="Times New Roman" w:hAnsi="Times New Roman" w:cs="Times New Roman"/>
                <w:sz w:val="20"/>
                <w:szCs w:val="20"/>
                <w:lang w:val="en-GB"/>
              </w:rPr>
              <w:t>2 social entrepreneurs presidents, manager (Foundations); 1 social entrepreneur (Association) president; 2 social entrepreneurs (social cooperative) presidents; 2</w:t>
            </w:r>
            <w:r w:rsidRPr="0052641E">
              <w:rPr>
                <w:rFonts w:ascii="Times New Roman" w:hAnsi="Times New Roman" w:cs="Times New Roman"/>
                <w:sz w:val="20"/>
                <w:szCs w:val="20"/>
                <w:lang w:val="en-GB"/>
              </w:rPr>
              <w:t xml:space="preserve"> experts from sup</w:t>
            </w:r>
            <w:r>
              <w:rPr>
                <w:rFonts w:ascii="Times New Roman" w:hAnsi="Times New Roman" w:cs="Times New Roman"/>
                <w:sz w:val="20"/>
                <w:szCs w:val="20"/>
                <w:lang w:val="en-GB"/>
              </w:rPr>
              <w:t>p</w:t>
            </w:r>
            <w:r w:rsidRPr="0052641E">
              <w:rPr>
                <w:rFonts w:ascii="Times New Roman" w:hAnsi="Times New Roman" w:cs="Times New Roman"/>
                <w:sz w:val="20"/>
                <w:szCs w:val="20"/>
                <w:lang w:val="en-GB"/>
              </w:rPr>
              <w:t>ort for social entrepreneurship</w:t>
            </w:r>
            <w:r>
              <w:rPr>
                <w:rFonts w:ascii="Times New Roman" w:hAnsi="Times New Roman" w:cs="Times New Roman"/>
                <w:sz w:val="20"/>
                <w:szCs w:val="20"/>
                <w:lang w:val="en-GB"/>
              </w:rPr>
              <w:t xml:space="preserve"> and social innovation development (OWES); 2 experts from public administration supporting social entrepreneurship and social innovation (Labour Office, Town Council)</w:t>
            </w:r>
          </w:p>
        </w:tc>
        <w:tc>
          <w:tcPr>
            <w:tcW w:w="2376" w:type="dxa"/>
            <w:vMerge/>
            <w:tcBorders>
              <w:bottom w:val="single" w:sz="4" w:space="0" w:color="auto"/>
            </w:tcBorders>
          </w:tcPr>
          <w:p w:rsidR="00BF1E9D" w:rsidRDefault="00BF1E9D" w:rsidP="00B349FD">
            <w:pPr>
              <w:jc w:val="both"/>
              <w:rPr>
                <w:rFonts w:ascii="Times New Roman" w:hAnsi="Times New Roman" w:cs="Times New Roman"/>
                <w:sz w:val="20"/>
                <w:szCs w:val="20"/>
                <w:lang w:val="en-GB"/>
              </w:rPr>
            </w:pPr>
          </w:p>
        </w:tc>
      </w:tr>
      <w:tr w:rsidR="00BF1E9D" w:rsidRPr="00E94327" w:rsidTr="00B349FD">
        <w:tc>
          <w:tcPr>
            <w:tcW w:w="13999" w:type="dxa"/>
            <w:gridSpan w:val="4"/>
            <w:shd w:val="clear" w:color="auto" w:fill="D9D9D9" w:themeFill="background1" w:themeFillShade="D9"/>
            <w:vAlign w:val="center"/>
          </w:tcPr>
          <w:p w:rsidR="00BF1E9D" w:rsidRPr="0038621B" w:rsidRDefault="00BF1E9D" w:rsidP="00B349FD">
            <w:pPr>
              <w:jc w:val="center"/>
              <w:rPr>
                <w:rFonts w:ascii="Times New Roman" w:hAnsi="Times New Roman" w:cs="Times New Roman"/>
                <w:sz w:val="20"/>
                <w:szCs w:val="20"/>
                <w:lang w:val="en-GB"/>
              </w:rPr>
            </w:pPr>
          </w:p>
        </w:tc>
      </w:tr>
      <w:tr w:rsidR="00BF1E9D" w:rsidRPr="00E94327" w:rsidTr="00B349FD">
        <w:tc>
          <w:tcPr>
            <w:tcW w:w="2977" w:type="dxa"/>
            <w:vAlign w:val="center"/>
          </w:tcPr>
          <w:p w:rsidR="00BF1E9D" w:rsidRPr="0038621B" w:rsidRDefault="00BF1E9D" w:rsidP="00B349FD">
            <w:pPr>
              <w:jc w:val="center"/>
              <w:rPr>
                <w:rFonts w:ascii="Times New Roman" w:hAnsi="Times New Roman" w:cs="Times New Roman"/>
                <w:sz w:val="20"/>
                <w:szCs w:val="20"/>
                <w:lang w:val="en-GB"/>
              </w:rPr>
            </w:pPr>
            <w:r w:rsidRPr="0038621B">
              <w:rPr>
                <w:rFonts w:ascii="Times New Roman" w:hAnsi="Times New Roman" w:cs="Times New Roman"/>
                <w:sz w:val="20"/>
                <w:szCs w:val="20"/>
                <w:lang w:val="en-GB"/>
              </w:rPr>
              <w:t>Project 2 City of B</w:t>
            </w:r>
          </w:p>
          <w:p w:rsidR="00BF1E9D" w:rsidRPr="0038621B" w:rsidRDefault="00BF1E9D" w:rsidP="00B349FD">
            <w:pPr>
              <w:jc w:val="center"/>
              <w:rPr>
                <w:rFonts w:ascii="Times New Roman" w:hAnsi="Times New Roman" w:cs="Times New Roman"/>
                <w:sz w:val="20"/>
                <w:szCs w:val="20"/>
                <w:lang w:val="en-GB"/>
              </w:rPr>
            </w:pPr>
          </w:p>
          <w:p w:rsidR="00BF1E9D" w:rsidRPr="0038621B" w:rsidRDefault="00BF1E9D" w:rsidP="00B349FD">
            <w:pPr>
              <w:jc w:val="center"/>
              <w:rPr>
                <w:rFonts w:ascii="Times New Roman" w:hAnsi="Times New Roman" w:cs="Times New Roman"/>
                <w:sz w:val="20"/>
                <w:szCs w:val="20"/>
                <w:lang w:val="en-GB"/>
              </w:rPr>
            </w:pPr>
            <w:r w:rsidRPr="0038621B">
              <w:rPr>
                <w:rFonts w:ascii="Times New Roman" w:hAnsi="Times New Roman" w:cs="Times New Roman"/>
                <w:sz w:val="20"/>
                <w:szCs w:val="20"/>
                <w:lang w:val="en-GB"/>
              </w:rPr>
              <w:t xml:space="preserve">SOCIAL INNOVATION SYSTEM </w:t>
            </w:r>
            <w:r w:rsidRPr="0038621B">
              <w:rPr>
                <w:rStyle w:val="fontstyle01"/>
                <w:lang w:val="en-GB"/>
              </w:rPr>
              <w:t xml:space="preserve"> </w:t>
            </w:r>
          </w:p>
          <w:p w:rsidR="00BF1E9D" w:rsidRPr="0038621B" w:rsidRDefault="00BF1E9D" w:rsidP="00B349FD">
            <w:pPr>
              <w:jc w:val="center"/>
              <w:rPr>
                <w:rFonts w:ascii="Times New Roman" w:hAnsi="Times New Roman" w:cs="Times New Roman"/>
                <w:sz w:val="20"/>
                <w:szCs w:val="20"/>
                <w:lang w:val="en-GB"/>
              </w:rPr>
            </w:pPr>
            <w:r w:rsidRPr="0038621B">
              <w:rPr>
                <w:rFonts w:ascii="Times New Roman" w:hAnsi="Times New Roman" w:cs="Times New Roman"/>
                <w:sz w:val="20"/>
                <w:szCs w:val="20"/>
                <w:lang w:val="en-GB"/>
              </w:rPr>
              <w:t>September 2017 and February 2018</w:t>
            </w:r>
          </w:p>
        </w:tc>
        <w:tc>
          <w:tcPr>
            <w:tcW w:w="2835" w:type="dxa"/>
            <w:vAlign w:val="center"/>
          </w:tcPr>
          <w:p w:rsidR="00BF1E9D" w:rsidRPr="00D00C72" w:rsidRDefault="00BF1E9D" w:rsidP="00842BF7">
            <w:pPr>
              <w:jc w:val="center"/>
              <w:rPr>
                <w:rFonts w:ascii="Times New Roman" w:hAnsi="Times New Roman" w:cs="Times New Roman"/>
                <w:sz w:val="20"/>
                <w:szCs w:val="20"/>
                <w:lang w:val="en-GB"/>
              </w:rPr>
            </w:pPr>
            <w:r>
              <w:rPr>
                <w:rFonts w:ascii="Times New Roman" w:hAnsi="Times New Roman" w:cs="Times New Roman"/>
                <w:sz w:val="20"/>
                <w:szCs w:val="20"/>
                <w:lang w:val="en-GB"/>
              </w:rPr>
              <w:t>3 discussion groups</w:t>
            </w:r>
          </w:p>
        </w:tc>
        <w:tc>
          <w:tcPr>
            <w:tcW w:w="5811" w:type="dxa"/>
          </w:tcPr>
          <w:p w:rsidR="00BF1E9D" w:rsidRPr="00D00C72" w:rsidRDefault="00BF1E9D" w:rsidP="00B349FD">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 private investors, commercial entrepreneurs, supporting entrepreneurship development; 2 freelance experts, developing entrepreneurship and/or SE; 3 civil servants representing local public administration; 2 lecturers and researchers in SE; 1 high school teacher, principal; 2 social impact investors; 3 </w:t>
            </w:r>
            <w:r w:rsidRPr="0052641E">
              <w:rPr>
                <w:rFonts w:ascii="Times New Roman" w:hAnsi="Times New Roman" w:cs="Times New Roman"/>
                <w:sz w:val="20"/>
                <w:szCs w:val="20"/>
                <w:lang w:val="en-GB"/>
              </w:rPr>
              <w:t>experts from sup</w:t>
            </w:r>
            <w:r>
              <w:rPr>
                <w:rFonts w:ascii="Times New Roman" w:hAnsi="Times New Roman" w:cs="Times New Roman"/>
                <w:sz w:val="20"/>
                <w:szCs w:val="20"/>
                <w:lang w:val="en-GB"/>
              </w:rPr>
              <w:t>p</w:t>
            </w:r>
            <w:r w:rsidRPr="0052641E">
              <w:rPr>
                <w:rFonts w:ascii="Times New Roman" w:hAnsi="Times New Roman" w:cs="Times New Roman"/>
                <w:sz w:val="20"/>
                <w:szCs w:val="20"/>
                <w:lang w:val="en-GB"/>
              </w:rPr>
              <w:t xml:space="preserve">ort for </w:t>
            </w:r>
            <w:r>
              <w:rPr>
                <w:rFonts w:ascii="Times New Roman" w:hAnsi="Times New Roman" w:cs="Times New Roman"/>
                <w:sz w:val="20"/>
                <w:szCs w:val="20"/>
                <w:lang w:val="en-GB"/>
              </w:rPr>
              <w:t>SE and SI, NGOs; 4 representatives from local NGOs; 4 representatives from local social enterprises; 1 social innovator, freelancer</w:t>
            </w:r>
          </w:p>
        </w:tc>
        <w:tc>
          <w:tcPr>
            <w:tcW w:w="2376" w:type="dxa"/>
            <w:vAlign w:val="center"/>
          </w:tcPr>
          <w:p w:rsidR="00BF1E9D" w:rsidRPr="00D00C72" w:rsidRDefault="00BF1E9D" w:rsidP="00B349FD">
            <w:pPr>
              <w:jc w:val="center"/>
              <w:rPr>
                <w:rFonts w:ascii="Times New Roman" w:hAnsi="Times New Roman" w:cs="Times New Roman"/>
                <w:sz w:val="20"/>
                <w:szCs w:val="20"/>
                <w:lang w:val="en-GB"/>
              </w:rPr>
            </w:pPr>
            <w:r>
              <w:rPr>
                <w:rFonts w:ascii="Times New Roman" w:hAnsi="Times New Roman" w:cs="Times New Roman"/>
                <w:sz w:val="20"/>
                <w:szCs w:val="20"/>
                <w:lang w:val="en-GB"/>
              </w:rPr>
              <w:t>8</w:t>
            </w:r>
            <w:r w:rsidRPr="00D00C72">
              <w:rPr>
                <w:rFonts w:ascii="Times New Roman" w:hAnsi="Times New Roman" w:cs="Times New Roman"/>
                <w:sz w:val="20"/>
                <w:szCs w:val="20"/>
                <w:lang w:val="en-GB"/>
              </w:rPr>
              <w:t xml:space="preserve"> hours of recording</w:t>
            </w:r>
          </w:p>
          <w:p w:rsidR="00BF1E9D" w:rsidRDefault="00BF1E9D" w:rsidP="00B349FD">
            <w:pPr>
              <w:jc w:val="center"/>
              <w:rPr>
                <w:rFonts w:ascii="Times New Roman" w:hAnsi="Times New Roman" w:cs="Times New Roman"/>
                <w:sz w:val="20"/>
                <w:szCs w:val="20"/>
                <w:lang w:val="en-GB"/>
              </w:rPr>
            </w:pPr>
            <w:r>
              <w:rPr>
                <w:rFonts w:ascii="Times New Roman" w:hAnsi="Times New Roman" w:cs="Times New Roman"/>
                <w:sz w:val="20"/>
                <w:szCs w:val="20"/>
                <w:lang w:val="en-GB"/>
              </w:rPr>
              <w:t>6</w:t>
            </w:r>
            <w:r w:rsidRPr="00D00C72">
              <w:rPr>
                <w:rFonts w:ascii="Times New Roman" w:hAnsi="Times New Roman" w:cs="Times New Roman"/>
                <w:sz w:val="20"/>
                <w:szCs w:val="20"/>
                <w:lang w:val="en-GB"/>
              </w:rPr>
              <w:t xml:space="preserve"> pages of field notes</w:t>
            </w:r>
          </w:p>
          <w:p w:rsidR="00BF1E9D" w:rsidRPr="00D00C72" w:rsidRDefault="00BF1E9D" w:rsidP="00B349FD">
            <w:pPr>
              <w:jc w:val="center"/>
              <w:rPr>
                <w:rFonts w:ascii="Times New Roman" w:hAnsi="Times New Roman" w:cs="Times New Roman"/>
                <w:sz w:val="20"/>
                <w:szCs w:val="20"/>
                <w:lang w:val="en-GB"/>
              </w:rPr>
            </w:pPr>
          </w:p>
        </w:tc>
      </w:tr>
    </w:tbl>
    <w:p w:rsidR="00BF1E9D" w:rsidRDefault="00BF1E9D" w:rsidP="00BF1E9D">
      <w:pPr>
        <w:rPr>
          <w:rFonts w:ascii="Times New Roman" w:hAnsi="Times New Roman" w:cs="Times New Roman"/>
          <w:sz w:val="24"/>
          <w:szCs w:val="24"/>
          <w:lang w:val="en-GB"/>
        </w:rPr>
      </w:pPr>
      <w:r w:rsidRPr="00BF1387">
        <w:rPr>
          <w:rFonts w:ascii="Times New Roman" w:hAnsi="Times New Roman" w:cs="Times New Roman"/>
          <w:sz w:val="24"/>
          <w:szCs w:val="24"/>
          <w:lang w:val="en-GB"/>
        </w:rPr>
        <w:t>Source: Own elaboration</w:t>
      </w:r>
    </w:p>
    <w:p w:rsidR="00BF1E9D" w:rsidRDefault="00BF1E9D" w:rsidP="00EF4014">
      <w:pPr>
        <w:rPr>
          <w:rFonts w:ascii="Times New Roman" w:hAnsi="Times New Roman" w:cs="Times New Roman"/>
          <w:sz w:val="24"/>
          <w:szCs w:val="20"/>
          <w:lang w:val="en-GB"/>
        </w:rPr>
      </w:pPr>
      <w:r>
        <w:rPr>
          <w:rFonts w:ascii="Times New Roman" w:hAnsi="Times New Roman" w:cs="Times New Roman"/>
          <w:sz w:val="24"/>
          <w:szCs w:val="20"/>
          <w:lang w:val="en-GB"/>
        </w:rPr>
        <w:br w:type="page"/>
      </w:r>
    </w:p>
    <w:p w:rsidR="00EF4014" w:rsidRPr="00EF4014" w:rsidRDefault="00307B48" w:rsidP="00BF1E9D">
      <w:pPr>
        <w:spacing w:after="0"/>
        <w:rPr>
          <w:lang w:val="en-GB"/>
        </w:rPr>
      </w:pPr>
      <w:proofErr w:type="gramStart"/>
      <w:r w:rsidRPr="005A6690">
        <w:rPr>
          <w:rFonts w:ascii="Times New Roman" w:hAnsi="Times New Roman" w:cs="Times New Roman"/>
          <w:sz w:val="24"/>
          <w:szCs w:val="20"/>
          <w:lang w:val="en-GB"/>
        </w:rPr>
        <w:lastRenderedPageBreak/>
        <w:t>Table 2.</w:t>
      </w:r>
      <w:proofErr w:type="gramEnd"/>
      <w:r w:rsidRPr="005A6690">
        <w:rPr>
          <w:rFonts w:ascii="Times New Roman" w:hAnsi="Times New Roman" w:cs="Times New Roman"/>
          <w:sz w:val="24"/>
          <w:szCs w:val="20"/>
          <w:lang w:val="en-GB"/>
        </w:rPr>
        <w:t xml:space="preserve"> </w:t>
      </w:r>
      <w:r w:rsidRPr="005A6690">
        <w:rPr>
          <w:rFonts w:ascii="Times New Roman" w:hAnsi="Times New Roman" w:cs="Times New Roman"/>
          <w:i/>
          <w:sz w:val="24"/>
          <w:szCs w:val="20"/>
          <w:lang w:val="en-GB"/>
        </w:rPr>
        <w:t xml:space="preserve">Second order codes and </w:t>
      </w:r>
      <w:r w:rsidR="003E3554">
        <w:rPr>
          <w:rFonts w:ascii="Times New Roman" w:hAnsi="Times New Roman" w:cs="Times New Roman"/>
          <w:i/>
          <w:sz w:val="24"/>
          <w:szCs w:val="20"/>
          <w:lang w:val="en-GB"/>
        </w:rPr>
        <w:t>third order codes</w:t>
      </w:r>
    </w:p>
    <w:tbl>
      <w:tblPr>
        <w:tblStyle w:val="Tabela-Siatka"/>
        <w:tblW w:w="14743" w:type="dxa"/>
        <w:tblInd w:w="-318" w:type="dxa"/>
        <w:tblLayout w:type="fixed"/>
        <w:tblLook w:val="04A0" w:firstRow="1" w:lastRow="0" w:firstColumn="1" w:lastColumn="0" w:noHBand="0" w:noVBand="1"/>
      </w:tblPr>
      <w:tblGrid>
        <w:gridCol w:w="12050"/>
        <w:gridCol w:w="2693"/>
      </w:tblGrid>
      <w:tr w:rsidR="00307B48" w:rsidRPr="003F61F9" w:rsidTr="003E3554">
        <w:trPr>
          <w:trHeight w:val="461"/>
        </w:trPr>
        <w:tc>
          <w:tcPr>
            <w:tcW w:w="14743" w:type="dxa"/>
            <w:gridSpan w:val="2"/>
            <w:shd w:val="clear" w:color="auto" w:fill="D9D9D9" w:themeFill="background1" w:themeFillShade="D9"/>
          </w:tcPr>
          <w:p w:rsidR="00307B48" w:rsidRPr="003F61F9" w:rsidRDefault="00307B48" w:rsidP="00F27374">
            <w:pPr>
              <w:jc w:val="center"/>
              <w:rPr>
                <w:rFonts w:ascii="Times New Roman" w:hAnsi="Times New Roman" w:cs="Times New Roman"/>
                <w:b/>
                <w:sz w:val="20"/>
                <w:szCs w:val="20"/>
                <w:lang w:val="en-GB"/>
              </w:rPr>
            </w:pPr>
            <w:r w:rsidRPr="003F61F9">
              <w:rPr>
                <w:rFonts w:ascii="Times New Roman" w:hAnsi="Times New Roman" w:cs="Times New Roman"/>
                <w:b/>
                <w:sz w:val="20"/>
                <w:szCs w:val="20"/>
                <w:lang w:val="en-GB"/>
              </w:rPr>
              <w:t>DIVERSIFYING (3</w:t>
            </w:r>
            <w:r w:rsidRPr="003F61F9">
              <w:rPr>
                <w:rFonts w:ascii="Times New Roman" w:hAnsi="Times New Roman" w:cs="Times New Roman"/>
                <w:b/>
                <w:sz w:val="20"/>
                <w:szCs w:val="20"/>
                <w:vertAlign w:val="superscript"/>
                <w:lang w:val="en-GB"/>
              </w:rPr>
              <w:t>rd</w:t>
            </w:r>
            <w:r w:rsidRPr="003F61F9">
              <w:rPr>
                <w:rFonts w:ascii="Times New Roman" w:hAnsi="Times New Roman" w:cs="Times New Roman"/>
                <w:b/>
                <w:sz w:val="20"/>
                <w:szCs w:val="20"/>
                <w:lang w:val="en-GB"/>
              </w:rPr>
              <w:t xml:space="preserve"> order code)</w:t>
            </w:r>
          </w:p>
        </w:tc>
      </w:tr>
      <w:tr w:rsidR="00307B48" w:rsidRPr="003F61F9" w:rsidTr="003E3554">
        <w:tc>
          <w:tcPr>
            <w:tcW w:w="12050" w:type="dxa"/>
          </w:tcPr>
          <w:p w:rsidR="00307B48" w:rsidRPr="003F61F9" w:rsidRDefault="00307B48" w:rsidP="00F27374">
            <w:pPr>
              <w:rPr>
                <w:rFonts w:ascii="Times New Roman" w:hAnsi="Times New Roman" w:cs="Times New Roman"/>
                <w:sz w:val="20"/>
                <w:szCs w:val="20"/>
                <w:lang w:val="en-GB"/>
              </w:rPr>
            </w:pPr>
          </w:p>
        </w:tc>
        <w:tc>
          <w:tcPr>
            <w:tcW w:w="2693" w:type="dxa"/>
            <w:vAlign w:val="center"/>
          </w:tcPr>
          <w:p w:rsidR="003E3554" w:rsidRPr="003F61F9" w:rsidRDefault="003E3554" w:rsidP="003E3554">
            <w:pPr>
              <w:jc w:val="center"/>
              <w:rPr>
                <w:rFonts w:ascii="Times New Roman" w:hAnsi="Times New Roman" w:cs="Times New Roman"/>
                <w:b/>
                <w:sz w:val="20"/>
                <w:szCs w:val="20"/>
                <w:lang w:val="en-GB"/>
              </w:rPr>
            </w:pPr>
            <w:r>
              <w:rPr>
                <w:rFonts w:ascii="Times New Roman" w:hAnsi="Times New Roman" w:cs="Times New Roman"/>
                <w:b/>
                <w:sz w:val="20"/>
                <w:szCs w:val="20"/>
                <w:lang w:val="en-GB"/>
              </w:rPr>
              <w:t>2</w:t>
            </w:r>
            <w:r w:rsidRPr="003E3554">
              <w:rPr>
                <w:rFonts w:ascii="Times New Roman" w:hAnsi="Times New Roman" w:cs="Times New Roman"/>
                <w:b/>
                <w:sz w:val="20"/>
                <w:szCs w:val="20"/>
                <w:vertAlign w:val="superscript"/>
                <w:lang w:val="en-GB"/>
              </w:rPr>
              <w:t>nd</w:t>
            </w:r>
            <w:r w:rsidR="00307B48" w:rsidRPr="003F61F9">
              <w:rPr>
                <w:rFonts w:ascii="Times New Roman" w:hAnsi="Times New Roman" w:cs="Times New Roman"/>
                <w:b/>
                <w:sz w:val="20"/>
                <w:szCs w:val="20"/>
                <w:lang w:val="en-GB"/>
              </w:rPr>
              <w:t xml:space="preserve"> order codes</w:t>
            </w:r>
          </w:p>
        </w:tc>
      </w:tr>
      <w:tr w:rsidR="00307B48" w:rsidRPr="00E94327" w:rsidTr="003E3554">
        <w:tc>
          <w:tcPr>
            <w:tcW w:w="12050" w:type="dxa"/>
          </w:tcPr>
          <w:p w:rsidR="00307B48" w:rsidRPr="003F61F9" w:rsidRDefault="00307B48"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proofErr w:type="gramStart"/>
            <w:r w:rsidRPr="003F61F9">
              <w:rPr>
                <w:rFonts w:ascii="Times New Roman" w:hAnsi="Times New Roman" w:cs="Times New Roman"/>
                <w:i/>
                <w:sz w:val="20"/>
                <w:szCs w:val="20"/>
                <w:lang w:val="en-GB"/>
              </w:rPr>
              <w:t>the</w:t>
            </w:r>
            <w:proofErr w:type="gramEnd"/>
            <w:r w:rsidRPr="003F61F9">
              <w:rPr>
                <w:rFonts w:ascii="Times New Roman" w:hAnsi="Times New Roman" w:cs="Times New Roman"/>
                <w:i/>
                <w:sz w:val="20"/>
                <w:szCs w:val="20"/>
                <w:lang w:val="en-GB"/>
              </w:rPr>
              <w:t xml:space="preserve"> creation of social innovation requires holistic approach, understanding contexts and looking at the whole picture. No surprise they need to be exposed to such diverse knowledge, subjects, educators</w:t>
            </w:r>
            <w:r w:rsidRPr="003F61F9">
              <w:rPr>
                <w:rFonts w:ascii="Times New Roman" w:hAnsi="Times New Roman" w:cs="Times New Roman"/>
                <w:sz w:val="20"/>
                <w:szCs w:val="20"/>
                <w:lang w:val="en-GB"/>
              </w:rPr>
              <w:t>” “</w:t>
            </w:r>
            <w:r w:rsidRPr="003F61F9">
              <w:rPr>
                <w:rFonts w:ascii="Times New Roman" w:hAnsi="Times New Roman" w:cs="Times New Roman"/>
                <w:i/>
                <w:sz w:val="20"/>
                <w:szCs w:val="20"/>
                <w:lang w:val="en-GB"/>
              </w:rPr>
              <w:t xml:space="preserve">the need to stop working in </w:t>
            </w:r>
            <w:proofErr w:type="spellStart"/>
            <w:r w:rsidRPr="003F61F9">
              <w:rPr>
                <w:rFonts w:ascii="Times New Roman" w:hAnsi="Times New Roman" w:cs="Times New Roman"/>
                <w:i/>
                <w:sz w:val="20"/>
                <w:szCs w:val="20"/>
                <w:lang w:val="en-GB"/>
              </w:rPr>
              <w:t>siloses</w:t>
            </w:r>
            <w:proofErr w:type="spellEnd"/>
            <w:r w:rsidRPr="003F61F9">
              <w:rPr>
                <w:rFonts w:ascii="Times New Roman" w:hAnsi="Times New Roman" w:cs="Times New Roman"/>
                <w:i/>
                <w:sz w:val="20"/>
                <w:szCs w:val="20"/>
                <w:lang w:val="en-GB"/>
              </w:rPr>
              <w:t xml:space="preserve"> too</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diversity of educators and knowledge</w:t>
            </w:r>
          </w:p>
        </w:tc>
      </w:tr>
      <w:tr w:rsidR="00307B48" w:rsidRPr="00E94327" w:rsidTr="003E3554">
        <w:tc>
          <w:tcPr>
            <w:tcW w:w="12050" w:type="dxa"/>
          </w:tcPr>
          <w:p w:rsidR="00307B48" w:rsidRPr="003F61F9" w:rsidRDefault="00307B48"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It is also the task of educators … maybe researchers too, to change the mind</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 xml:space="preserve">sets of </w:t>
            </w:r>
            <w:r w:rsidR="00EF4014">
              <w:rPr>
                <w:rFonts w:ascii="Times New Roman" w:hAnsi="Times New Roman" w:cs="Times New Roman"/>
                <w:i/>
                <w:sz w:val="20"/>
                <w:szCs w:val="20"/>
                <w:lang w:val="en-GB"/>
              </w:rPr>
              <w:t>people</w:t>
            </w:r>
            <w:r w:rsidRPr="003F61F9">
              <w:rPr>
                <w:rFonts w:ascii="Times New Roman" w:hAnsi="Times New Roman" w:cs="Times New Roman"/>
                <w:i/>
                <w:sz w:val="20"/>
                <w:szCs w:val="20"/>
                <w:lang w:val="en-GB"/>
              </w:rPr>
              <w:t>, to lead to more</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radical changes. Not only through research</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pluralistic approach to research and education paradigms</w:t>
            </w:r>
          </w:p>
        </w:tc>
      </w:tr>
      <w:tr w:rsidR="00307B48" w:rsidRPr="003F61F9" w:rsidTr="003E3554">
        <w:tc>
          <w:tcPr>
            <w:tcW w:w="12050" w:type="dxa"/>
          </w:tcPr>
          <w:p w:rsidR="00307B48" w:rsidRPr="003F61F9" w:rsidRDefault="00307B48"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proofErr w:type="gramStart"/>
            <w:r w:rsidRPr="003F61F9">
              <w:rPr>
                <w:rFonts w:ascii="Times New Roman" w:hAnsi="Times New Roman" w:cs="Times New Roman"/>
                <w:i/>
                <w:sz w:val="20"/>
                <w:szCs w:val="20"/>
                <w:lang w:val="en-GB"/>
              </w:rPr>
              <w:t>there</w:t>
            </w:r>
            <w:proofErr w:type="gramEnd"/>
            <w:r w:rsidRPr="003F61F9">
              <w:rPr>
                <w:rFonts w:ascii="Times New Roman" w:hAnsi="Times New Roman" w:cs="Times New Roman"/>
                <w:i/>
                <w:sz w:val="20"/>
                <w:szCs w:val="20"/>
                <w:lang w:val="en-GB"/>
              </w:rPr>
              <w:t xml:space="preserve"> was this student doing an internship in our cooperative, and he had little understanding of how vulnerable some members are. For me it is not enough to have some basic skills</w:t>
            </w:r>
            <w:r w:rsidRPr="003F61F9">
              <w:rPr>
                <w:rFonts w:ascii="Times New Roman" w:hAnsi="Times New Roman" w:cs="Times New Roman"/>
                <w:sz w:val="20"/>
                <w:szCs w:val="20"/>
                <w:lang w:val="en-GB"/>
              </w:rPr>
              <w:t xml:space="preserve">” </w:t>
            </w:r>
          </w:p>
        </w:tc>
        <w:tc>
          <w:tcPr>
            <w:tcW w:w="2693" w:type="dxa"/>
            <w:vAlign w:val="center"/>
          </w:tcPr>
          <w:p w:rsidR="00307B48" w:rsidRPr="003F61F9" w:rsidRDefault="00EF4014"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including social skills: empathy</w:t>
            </w:r>
          </w:p>
        </w:tc>
      </w:tr>
      <w:tr w:rsidR="009E08D3" w:rsidRPr="003F61F9" w:rsidTr="003E3554">
        <w:tc>
          <w:tcPr>
            <w:tcW w:w="12050" w:type="dxa"/>
          </w:tcPr>
          <w:p w:rsidR="009E08D3" w:rsidRPr="003F61F9" w:rsidRDefault="009E08D3"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In European Community</w:t>
            </w:r>
            <w:r>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bodies where I work on social innovation development guidelines, it is vivid that young people in Western countries tend to focus</w:t>
            </w:r>
            <w:r>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not only on well-paid jobs, but jobs that are meaningful</w:t>
            </w:r>
            <w:r w:rsidRPr="003F61F9">
              <w:rPr>
                <w:rFonts w:ascii="Times New Roman" w:hAnsi="Times New Roman" w:cs="Times New Roman"/>
                <w:sz w:val="20"/>
                <w:szCs w:val="20"/>
                <w:lang w:val="en-GB"/>
              </w:rPr>
              <w:t>”</w:t>
            </w:r>
          </w:p>
        </w:tc>
        <w:tc>
          <w:tcPr>
            <w:tcW w:w="2693" w:type="dxa"/>
            <w:vAlign w:val="center"/>
          </w:tcPr>
          <w:p w:rsidR="009E08D3" w:rsidRPr="003F61F9" w:rsidRDefault="009E08D3"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value nourishing</w:t>
            </w:r>
          </w:p>
          <w:p w:rsidR="009E08D3" w:rsidRPr="003F61F9" w:rsidRDefault="009E08D3"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towards meaningfulness</w:t>
            </w:r>
          </w:p>
        </w:tc>
      </w:tr>
      <w:tr w:rsidR="00307B48" w:rsidRPr="00E94327" w:rsidTr="003E3554">
        <w:tc>
          <w:tcPr>
            <w:tcW w:w="12050" w:type="dxa"/>
          </w:tcPr>
          <w:p w:rsidR="00307B48" w:rsidRPr="003F61F9" w:rsidRDefault="00307B48"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we also need to breed new generations of people open to these diverse ways of thinking and working”</w:t>
            </w:r>
          </w:p>
          <w:p w:rsidR="00307B48" w:rsidRPr="003F61F9" w:rsidRDefault="00307B48"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By no means it is running in relay race, one person does this another does that, it cannot be just about entrepreneur</w:t>
            </w:r>
            <w:r w:rsidRPr="003F61F9">
              <w:rPr>
                <w:rFonts w:ascii="Times New Roman" w:hAnsi="Times New Roman" w:cs="Times New Roman"/>
                <w:sz w:val="20"/>
                <w:szCs w:val="20"/>
                <w:lang w:val="en-GB"/>
              </w:rPr>
              <w:t xml:space="preserve">s” </w:t>
            </w:r>
          </w:p>
          <w:p w:rsidR="00307B48" w:rsidRPr="003F61F9" w:rsidRDefault="00307B48"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 xml:space="preserve">Openness- </w:t>
            </w:r>
            <w:proofErr w:type="gramStart"/>
            <w:r w:rsidRPr="003F61F9">
              <w:rPr>
                <w:rFonts w:ascii="Times New Roman" w:hAnsi="Times New Roman" w:cs="Times New Roman"/>
                <w:i/>
                <w:sz w:val="20"/>
                <w:szCs w:val="20"/>
                <w:lang w:val="en-GB"/>
              </w:rPr>
              <w:t>attract</w:t>
            </w:r>
            <w:proofErr w:type="gramEnd"/>
            <w:r w:rsidRPr="003F61F9">
              <w:rPr>
                <w:rFonts w:ascii="Times New Roman" w:hAnsi="Times New Roman" w:cs="Times New Roman"/>
                <w:i/>
                <w:sz w:val="20"/>
                <w:szCs w:val="20"/>
                <w:lang w:val="en-GB"/>
              </w:rPr>
              <w:t xml:space="preserve"> incoming people, open to everyone who wants to participate,</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there is a synergy then!</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running relay race</w:t>
            </w:r>
          </w:p>
          <w:p w:rsidR="00307B48" w:rsidRDefault="00EF4014"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openness;</w:t>
            </w:r>
          </w:p>
          <w:p w:rsidR="00307B48" w:rsidRPr="003F61F9" w:rsidRDefault="00EF4014"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 xml:space="preserve">different </w:t>
            </w:r>
            <w:r>
              <w:rPr>
                <w:rFonts w:ascii="Times New Roman" w:hAnsi="Times New Roman" w:cs="Times New Roman"/>
                <w:sz w:val="20"/>
                <w:szCs w:val="20"/>
                <w:lang w:val="en-GB"/>
              </w:rPr>
              <w:t>skills combined</w:t>
            </w:r>
          </w:p>
        </w:tc>
      </w:tr>
      <w:tr w:rsidR="009E08D3" w:rsidRPr="003F61F9" w:rsidTr="003E3554">
        <w:tc>
          <w:tcPr>
            <w:tcW w:w="12050" w:type="dxa"/>
          </w:tcPr>
          <w:p w:rsidR="009E08D3" w:rsidRPr="003F61F9" w:rsidRDefault="009E08D3"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Diversity – social problems are complex, they have no single cause and no singular solution. They touch us in different ways and their impact is broad and deep. It is important to look at them from diverse perspectives</w:t>
            </w:r>
            <w:r w:rsidRPr="003F61F9">
              <w:rPr>
                <w:rFonts w:ascii="Times New Roman" w:hAnsi="Times New Roman" w:cs="Times New Roman"/>
                <w:sz w:val="20"/>
                <w:szCs w:val="20"/>
                <w:lang w:val="en-GB"/>
              </w:rPr>
              <w:t>”</w:t>
            </w:r>
          </w:p>
        </w:tc>
        <w:tc>
          <w:tcPr>
            <w:tcW w:w="2693" w:type="dxa"/>
            <w:vAlign w:val="center"/>
          </w:tcPr>
          <w:p w:rsidR="009E08D3" w:rsidRPr="003F61F9" w:rsidRDefault="009E08D3" w:rsidP="009E08D3">
            <w:pPr>
              <w:jc w:val="center"/>
              <w:rPr>
                <w:rFonts w:ascii="Times New Roman" w:hAnsi="Times New Roman" w:cs="Times New Roman"/>
                <w:sz w:val="20"/>
                <w:szCs w:val="20"/>
              </w:rPr>
            </w:pPr>
            <w:r>
              <w:rPr>
                <w:rFonts w:ascii="Times New Roman" w:hAnsi="Times New Roman" w:cs="Times New Roman"/>
                <w:sz w:val="20"/>
                <w:szCs w:val="20"/>
                <w:lang w:val="en-GB"/>
              </w:rPr>
              <w:t>a</w:t>
            </w:r>
            <w:r w:rsidRPr="009E08D3">
              <w:rPr>
                <w:rFonts w:ascii="Times New Roman" w:hAnsi="Times New Roman" w:cs="Times New Roman"/>
                <w:sz w:val="20"/>
                <w:szCs w:val="20"/>
                <w:lang w:val="en-GB"/>
              </w:rPr>
              <w:t>cknowledging diverse</w:t>
            </w:r>
            <w:r w:rsidRPr="003F61F9">
              <w:rPr>
                <w:rFonts w:ascii="Times New Roman" w:hAnsi="Times New Roman" w:cs="Times New Roman"/>
                <w:sz w:val="20"/>
                <w:szCs w:val="20"/>
              </w:rPr>
              <w:t xml:space="preserve"> student </w:t>
            </w:r>
            <w:r w:rsidRPr="009E08D3">
              <w:rPr>
                <w:rFonts w:ascii="Times New Roman" w:hAnsi="Times New Roman" w:cs="Times New Roman"/>
                <w:sz w:val="20"/>
                <w:szCs w:val="20"/>
                <w:lang w:val="en-GB"/>
              </w:rPr>
              <w:t>backgrounds</w:t>
            </w:r>
          </w:p>
        </w:tc>
      </w:tr>
      <w:tr w:rsidR="00307B48" w:rsidRPr="003F61F9" w:rsidTr="003E3554">
        <w:tc>
          <w:tcPr>
            <w:tcW w:w="12050" w:type="dxa"/>
          </w:tcPr>
          <w:p w:rsidR="00307B48" w:rsidRPr="003F61F9" w:rsidRDefault="00307B48"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That is why the social policy and arts come together. You know I know this context for prisoners in poetry competition. They just experience different reality. This is how social problems can be solved</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combining diverse settings</w:t>
            </w:r>
          </w:p>
        </w:tc>
      </w:tr>
      <w:tr w:rsidR="00307B48" w:rsidRPr="009E08D3" w:rsidTr="003E3554">
        <w:tc>
          <w:tcPr>
            <w:tcW w:w="12050" w:type="dxa"/>
          </w:tcPr>
          <w:p w:rsidR="00307B48" w:rsidRPr="003F61F9" w:rsidRDefault="00307B48" w:rsidP="009E08D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proofErr w:type="gramStart"/>
            <w:r w:rsidRPr="003F61F9">
              <w:rPr>
                <w:rFonts w:ascii="Times New Roman" w:hAnsi="Times New Roman" w:cs="Times New Roman"/>
                <w:i/>
                <w:sz w:val="20"/>
                <w:szCs w:val="20"/>
                <w:lang w:val="en-GB"/>
              </w:rPr>
              <w:t>people</w:t>
            </w:r>
            <w:proofErr w:type="gramEnd"/>
            <w:r w:rsidRPr="003F61F9">
              <w:rPr>
                <w:rFonts w:ascii="Times New Roman" w:hAnsi="Times New Roman" w:cs="Times New Roman"/>
                <w:i/>
                <w:sz w:val="20"/>
                <w:szCs w:val="20"/>
                <w:lang w:val="en-GB"/>
              </w:rPr>
              <w:t xml:space="preserve"> with different experiences, competences, potential, worldviews, sensitivities. Each contributes something important. Only Common wisdom of diverse people and organizations helps to understand the core of the problem or challenge</w:t>
            </w:r>
            <w:r w:rsidR="009E08D3">
              <w:rPr>
                <w:rFonts w:ascii="Times New Roman" w:hAnsi="Times New Roman" w:cs="Times New Roman"/>
                <w:i/>
                <w:sz w:val="20"/>
                <w:szCs w:val="20"/>
                <w:lang w:val="en-GB"/>
              </w:rPr>
              <w:t>. Guest speakers from third sector? Unacceptable!</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9E08D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combining different logics</w:t>
            </w:r>
          </w:p>
        </w:tc>
      </w:tr>
      <w:tr w:rsidR="00307B48" w:rsidRPr="00E94327" w:rsidTr="003E3554">
        <w:tc>
          <w:tcPr>
            <w:tcW w:w="14743" w:type="dxa"/>
            <w:gridSpan w:val="2"/>
            <w:shd w:val="clear" w:color="auto" w:fill="D9D9D9" w:themeFill="background1" w:themeFillShade="D9"/>
          </w:tcPr>
          <w:p w:rsidR="00307B48" w:rsidRPr="003F61F9" w:rsidRDefault="00307B48" w:rsidP="00F27374">
            <w:pPr>
              <w:jc w:val="center"/>
              <w:rPr>
                <w:rFonts w:ascii="Times New Roman" w:hAnsi="Times New Roman" w:cs="Times New Roman"/>
                <w:b/>
                <w:sz w:val="20"/>
                <w:szCs w:val="20"/>
                <w:lang w:val="en-GB"/>
              </w:rPr>
            </w:pPr>
            <w:r w:rsidRPr="003F61F9">
              <w:rPr>
                <w:rFonts w:ascii="Times New Roman" w:hAnsi="Times New Roman" w:cs="Times New Roman"/>
                <w:b/>
                <w:sz w:val="20"/>
                <w:szCs w:val="20"/>
                <w:lang w:val="en-GB"/>
              </w:rPr>
              <w:t>CONSTRUCTING CONTEXTUALLY (3</w:t>
            </w:r>
            <w:r w:rsidRPr="003F61F9">
              <w:rPr>
                <w:rFonts w:ascii="Times New Roman" w:hAnsi="Times New Roman" w:cs="Times New Roman"/>
                <w:b/>
                <w:sz w:val="20"/>
                <w:szCs w:val="20"/>
                <w:vertAlign w:val="superscript"/>
                <w:lang w:val="en-GB"/>
              </w:rPr>
              <w:t>rd</w:t>
            </w:r>
            <w:r w:rsidRPr="003F61F9">
              <w:rPr>
                <w:rFonts w:ascii="Times New Roman" w:hAnsi="Times New Roman" w:cs="Times New Roman"/>
                <w:b/>
                <w:sz w:val="20"/>
                <w:szCs w:val="20"/>
                <w:lang w:val="en-GB"/>
              </w:rPr>
              <w:t xml:space="preserve"> order code)</w:t>
            </w:r>
          </w:p>
        </w:tc>
      </w:tr>
      <w:tr w:rsidR="00307B48" w:rsidRPr="009E08D3" w:rsidTr="003E3554">
        <w:tc>
          <w:tcPr>
            <w:tcW w:w="12050" w:type="dxa"/>
          </w:tcPr>
          <w:p w:rsidR="00307B48" w:rsidRPr="003F61F9" w:rsidRDefault="00307B48" w:rsidP="00F27374">
            <w:pPr>
              <w:rPr>
                <w:rFonts w:ascii="Times New Roman" w:hAnsi="Times New Roman" w:cs="Times New Roman"/>
                <w:sz w:val="20"/>
                <w:szCs w:val="20"/>
                <w:lang w:val="en-GB"/>
              </w:rPr>
            </w:pPr>
          </w:p>
        </w:tc>
        <w:tc>
          <w:tcPr>
            <w:tcW w:w="2693" w:type="dxa"/>
          </w:tcPr>
          <w:p w:rsidR="003E3554" w:rsidRPr="003F61F9" w:rsidRDefault="003E3554" w:rsidP="003E3554">
            <w:pPr>
              <w:jc w:val="center"/>
              <w:rPr>
                <w:rFonts w:ascii="Times New Roman" w:hAnsi="Times New Roman" w:cs="Times New Roman"/>
                <w:sz w:val="20"/>
                <w:szCs w:val="20"/>
                <w:lang w:val="en-GB"/>
              </w:rPr>
            </w:pPr>
            <w:r>
              <w:rPr>
                <w:rFonts w:ascii="Times New Roman" w:hAnsi="Times New Roman" w:cs="Times New Roman"/>
                <w:b/>
                <w:sz w:val="20"/>
                <w:szCs w:val="20"/>
                <w:lang w:val="en-GB"/>
              </w:rPr>
              <w:t>2</w:t>
            </w:r>
            <w:r w:rsidRPr="003E3554">
              <w:rPr>
                <w:rFonts w:ascii="Times New Roman" w:hAnsi="Times New Roman" w:cs="Times New Roman"/>
                <w:b/>
                <w:sz w:val="20"/>
                <w:szCs w:val="20"/>
                <w:vertAlign w:val="superscript"/>
                <w:lang w:val="en-GB"/>
              </w:rPr>
              <w:t>nd</w:t>
            </w:r>
            <w:r>
              <w:rPr>
                <w:rFonts w:ascii="Times New Roman" w:hAnsi="Times New Roman" w:cs="Times New Roman"/>
                <w:b/>
                <w:sz w:val="20"/>
                <w:szCs w:val="20"/>
                <w:lang w:val="en-GB"/>
              </w:rPr>
              <w:t xml:space="preserve"> </w:t>
            </w:r>
            <w:r w:rsidR="00307B48" w:rsidRPr="003F61F9">
              <w:rPr>
                <w:rFonts w:ascii="Times New Roman" w:hAnsi="Times New Roman" w:cs="Times New Roman"/>
                <w:b/>
                <w:sz w:val="20"/>
                <w:szCs w:val="20"/>
                <w:lang w:val="en-GB"/>
              </w:rPr>
              <w:t>order codes</w:t>
            </w:r>
          </w:p>
        </w:tc>
      </w:tr>
      <w:tr w:rsidR="00307B48" w:rsidRPr="003F61F9" w:rsidTr="003E3554">
        <w:tc>
          <w:tcPr>
            <w:tcW w:w="12050" w:type="dxa"/>
          </w:tcPr>
          <w:p w:rsidR="00307B48" w:rsidRPr="003F61F9" w:rsidRDefault="00307B48" w:rsidP="003E3554">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5A6690">
              <w:rPr>
                <w:rFonts w:ascii="Times New Roman" w:hAnsi="Times New Roman" w:cs="Times New Roman"/>
                <w:i/>
                <w:sz w:val="20"/>
                <w:szCs w:val="20"/>
                <w:lang w:val="en-GB"/>
              </w:rPr>
              <w:t xml:space="preserve">We will quickly learn that each change experienced by a particular group of people brings them more benefits if it is more suited to </w:t>
            </w:r>
            <w:r w:rsidR="003E3554">
              <w:rPr>
                <w:rFonts w:ascii="Times New Roman" w:hAnsi="Times New Roman" w:cs="Times New Roman"/>
                <w:i/>
                <w:sz w:val="20"/>
                <w:szCs w:val="20"/>
                <w:lang w:val="en-GB"/>
              </w:rPr>
              <w:t>their needs</w:t>
            </w:r>
            <w:r w:rsidRPr="003F61F9">
              <w:rPr>
                <w:rFonts w:ascii="Times New Roman" w:hAnsi="Times New Roman" w:cs="Times New Roman"/>
                <w:sz w:val="20"/>
                <w:szCs w:val="20"/>
                <w:lang w:val="en-GB"/>
              </w:rPr>
              <w:t>”</w:t>
            </w:r>
            <w:r w:rsidR="003E3554">
              <w:rPr>
                <w:rFonts w:ascii="Times New Roman" w:hAnsi="Times New Roman" w:cs="Times New Roman"/>
                <w:sz w:val="20"/>
                <w:szCs w:val="20"/>
                <w:lang w:val="en-GB"/>
              </w:rPr>
              <w:t xml:space="preserve"> ; </w:t>
            </w:r>
            <w:r w:rsidRPr="003F61F9">
              <w:rPr>
                <w:rFonts w:ascii="Times New Roman" w:hAnsi="Times New Roman" w:cs="Times New Roman"/>
                <w:sz w:val="20"/>
                <w:szCs w:val="20"/>
                <w:lang w:val="en-GB"/>
              </w:rPr>
              <w:t>“</w:t>
            </w:r>
            <w:r w:rsidRPr="005A6690">
              <w:rPr>
                <w:rFonts w:ascii="Times New Roman" w:hAnsi="Times New Roman" w:cs="Times New Roman"/>
                <w:i/>
                <w:sz w:val="20"/>
                <w:szCs w:val="20"/>
                <w:lang w:val="en-GB"/>
              </w:rPr>
              <w:t>The more embedded is solution</w:t>
            </w:r>
            <w:r w:rsidR="00EF4014">
              <w:rPr>
                <w:rFonts w:ascii="Times New Roman" w:hAnsi="Times New Roman" w:cs="Times New Roman"/>
                <w:i/>
                <w:sz w:val="20"/>
                <w:szCs w:val="20"/>
                <w:lang w:val="en-GB"/>
              </w:rPr>
              <w:t xml:space="preserve"> </w:t>
            </w:r>
            <w:r w:rsidRPr="005A6690">
              <w:rPr>
                <w:rFonts w:ascii="Times New Roman" w:hAnsi="Times New Roman" w:cs="Times New Roman"/>
                <w:i/>
                <w:sz w:val="20"/>
                <w:szCs w:val="20"/>
                <w:lang w:val="en-GB"/>
              </w:rPr>
              <w:t>in people’s needs the more unique, exceptional it is. There are no two identical places, there are no two identical problems, two identical people</w:t>
            </w:r>
            <w:r w:rsidR="003E3554">
              <w:rPr>
                <w:rFonts w:ascii="Times New Roman" w:hAnsi="Times New Roman" w:cs="Times New Roman"/>
                <w:i/>
                <w:sz w:val="20"/>
                <w:szCs w:val="20"/>
                <w:lang w:val="en-GB"/>
              </w:rPr>
              <w:t>,  I have seen places where they thoughtlessly copied master classes for SE from the US context</w:t>
            </w:r>
            <w:r w:rsidRPr="003F61F9">
              <w:rPr>
                <w:rFonts w:ascii="Times New Roman" w:hAnsi="Times New Roman" w:cs="Times New Roman"/>
                <w:sz w:val="20"/>
                <w:szCs w:val="20"/>
                <w:lang w:val="en-GB"/>
              </w:rPr>
              <w:t xml:space="preserve">” </w:t>
            </w:r>
          </w:p>
        </w:tc>
        <w:tc>
          <w:tcPr>
            <w:tcW w:w="2693" w:type="dxa"/>
            <w:vAlign w:val="center"/>
          </w:tcPr>
          <w:p w:rsidR="00307B48" w:rsidRPr="003F61F9" w:rsidRDefault="003E3554" w:rsidP="003E3554">
            <w:pPr>
              <w:jc w:val="center"/>
              <w:rPr>
                <w:rFonts w:ascii="Times New Roman" w:hAnsi="Times New Roman" w:cs="Times New Roman"/>
                <w:sz w:val="20"/>
                <w:szCs w:val="20"/>
                <w:lang w:val="en-GB"/>
              </w:rPr>
            </w:pPr>
            <w:r>
              <w:rPr>
                <w:rFonts w:ascii="Times New Roman" w:hAnsi="Times New Roman" w:cs="Times New Roman"/>
                <w:sz w:val="20"/>
                <w:szCs w:val="20"/>
                <w:lang w:val="en-GB"/>
              </w:rPr>
              <w:t>embedding locally</w:t>
            </w:r>
          </w:p>
        </w:tc>
      </w:tr>
      <w:tr w:rsidR="00307B48" w:rsidRPr="00560A36" w:rsidTr="003E3554">
        <w:tc>
          <w:tcPr>
            <w:tcW w:w="12050" w:type="dxa"/>
          </w:tcPr>
          <w:p w:rsidR="00307B48" w:rsidRPr="003F61F9" w:rsidRDefault="00307B48" w:rsidP="003E3554">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5A6690">
              <w:rPr>
                <w:rFonts w:ascii="Times New Roman" w:hAnsi="Times New Roman" w:cs="Times New Roman"/>
                <w:i/>
                <w:sz w:val="20"/>
                <w:szCs w:val="20"/>
                <w:lang w:val="en-GB"/>
              </w:rPr>
              <w:t xml:space="preserve">The idea, goes through a lot of changes, until it becomes </w:t>
            </w:r>
            <w:r w:rsidR="003E3554">
              <w:rPr>
                <w:rFonts w:ascii="Times New Roman" w:hAnsi="Times New Roman" w:cs="Times New Roman"/>
                <w:i/>
                <w:sz w:val="20"/>
                <w:szCs w:val="20"/>
                <w:lang w:val="en-GB"/>
              </w:rPr>
              <w:t>solution</w:t>
            </w:r>
            <w:r w:rsidRPr="005A6690">
              <w:rPr>
                <w:rFonts w:ascii="Times New Roman" w:hAnsi="Times New Roman" w:cs="Times New Roman"/>
                <w:i/>
                <w:sz w:val="20"/>
                <w:szCs w:val="20"/>
                <w:lang w:val="en-GB"/>
              </w:rPr>
              <w:t>, That is why the whole system needs to be flexible</w:t>
            </w:r>
            <w:r w:rsidR="003E3554">
              <w:rPr>
                <w:rFonts w:ascii="Times New Roman" w:hAnsi="Times New Roman" w:cs="Times New Roman"/>
                <w:i/>
                <w:sz w:val="20"/>
                <w:szCs w:val="20"/>
                <w:lang w:val="en-GB"/>
              </w:rPr>
              <w:t xml:space="preserve"> and educators are reflective about the need of students to recognize these on their own ….</w:t>
            </w:r>
            <w:r w:rsidRPr="005A6690">
              <w:rPr>
                <w:rFonts w:ascii="Times New Roman" w:hAnsi="Times New Roman" w:cs="Times New Roman"/>
                <w:i/>
                <w:sz w:val="20"/>
                <w:szCs w:val="20"/>
                <w:lang w:val="en-GB"/>
              </w:rPr>
              <w:t xml:space="preserve"> it aims to stimulate interactions among diverse people and organizations, it needs to be flexible</w:t>
            </w:r>
            <w:r w:rsidRPr="003F61F9">
              <w:rPr>
                <w:rFonts w:ascii="Times New Roman" w:hAnsi="Times New Roman" w:cs="Times New Roman"/>
                <w:sz w:val="20"/>
                <w:szCs w:val="20"/>
                <w:lang w:val="en-GB"/>
              </w:rPr>
              <w:t xml:space="preserve">” </w:t>
            </w:r>
          </w:p>
        </w:tc>
        <w:tc>
          <w:tcPr>
            <w:tcW w:w="2693" w:type="dxa"/>
            <w:vAlign w:val="center"/>
          </w:tcPr>
          <w:p w:rsidR="00307B48" w:rsidRPr="003F61F9" w:rsidRDefault="00EF4014" w:rsidP="003E3554">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 xml:space="preserve">flexibility </w:t>
            </w:r>
            <w:r w:rsidR="003E3554">
              <w:rPr>
                <w:rFonts w:ascii="Times New Roman" w:hAnsi="Times New Roman" w:cs="Times New Roman"/>
                <w:sz w:val="20"/>
                <w:szCs w:val="20"/>
                <w:lang w:val="en-GB"/>
              </w:rPr>
              <w:t>addressing</w:t>
            </w:r>
            <w:r w:rsidRPr="003F61F9">
              <w:rPr>
                <w:rFonts w:ascii="Times New Roman" w:hAnsi="Times New Roman" w:cs="Times New Roman"/>
                <w:sz w:val="20"/>
                <w:szCs w:val="20"/>
                <w:lang w:val="en-GB"/>
              </w:rPr>
              <w:t xml:space="preserve"> local problems</w:t>
            </w:r>
          </w:p>
        </w:tc>
      </w:tr>
      <w:tr w:rsidR="00307B48" w:rsidRPr="003E3554" w:rsidTr="003E3554">
        <w:tc>
          <w:tcPr>
            <w:tcW w:w="14743" w:type="dxa"/>
            <w:gridSpan w:val="2"/>
            <w:shd w:val="clear" w:color="auto" w:fill="BFBFBF" w:themeFill="background1" w:themeFillShade="BF"/>
          </w:tcPr>
          <w:p w:rsidR="00307B48" w:rsidRPr="003F61F9" w:rsidRDefault="00307B48" w:rsidP="00F27374">
            <w:pPr>
              <w:jc w:val="center"/>
              <w:rPr>
                <w:rFonts w:ascii="Times New Roman" w:hAnsi="Times New Roman" w:cs="Times New Roman"/>
                <w:sz w:val="20"/>
                <w:szCs w:val="20"/>
                <w:lang w:val="en-GB"/>
              </w:rPr>
            </w:pPr>
            <w:r w:rsidRPr="003F61F9">
              <w:rPr>
                <w:rFonts w:ascii="Times New Roman" w:hAnsi="Times New Roman" w:cs="Times New Roman"/>
                <w:b/>
                <w:sz w:val="20"/>
                <w:szCs w:val="20"/>
                <w:lang w:val="en-GB"/>
              </w:rPr>
              <w:t>ENGAGING (3</w:t>
            </w:r>
            <w:r w:rsidRPr="003F61F9">
              <w:rPr>
                <w:rFonts w:ascii="Times New Roman" w:hAnsi="Times New Roman" w:cs="Times New Roman"/>
                <w:b/>
                <w:sz w:val="20"/>
                <w:szCs w:val="20"/>
                <w:vertAlign w:val="superscript"/>
                <w:lang w:val="en-GB"/>
              </w:rPr>
              <w:t>rd</w:t>
            </w:r>
            <w:r w:rsidRPr="003F61F9">
              <w:rPr>
                <w:rFonts w:ascii="Times New Roman" w:hAnsi="Times New Roman" w:cs="Times New Roman"/>
                <w:b/>
                <w:sz w:val="20"/>
                <w:szCs w:val="20"/>
                <w:lang w:val="en-GB"/>
              </w:rPr>
              <w:t xml:space="preserve"> order code)</w:t>
            </w:r>
          </w:p>
        </w:tc>
      </w:tr>
      <w:tr w:rsidR="00307B48" w:rsidRPr="003E3554" w:rsidTr="003E3554">
        <w:tc>
          <w:tcPr>
            <w:tcW w:w="12050" w:type="dxa"/>
          </w:tcPr>
          <w:p w:rsidR="00307B48" w:rsidRPr="003F61F9" w:rsidRDefault="00307B48" w:rsidP="00F27374">
            <w:pPr>
              <w:rPr>
                <w:rFonts w:ascii="Times New Roman" w:hAnsi="Times New Roman" w:cs="Times New Roman"/>
                <w:sz w:val="20"/>
                <w:szCs w:val="20"/>
                <w:lang w:val="en-GB"/>
              </w:rPr>
            </w:pPr>
          </w:p>
        </w:tc>
        <w:tc>
          <w:tcPr>
            <w:tcW w:w="2693" w:type="dxa"/>
          </w:tcPr>
          <w:p w:rsidR="00307B48" w:rsidRPr="003F61F9" w:rsidRDefault="00307B48" w:rsidP="00F27374">
            <w:pPr>
              <w:jc w:val="center"/>
              <w:rPr>
                <w:rFonts w:ascii="Times New Roman" w:hAnsi="Times New Roman" w:cs="Times New Roman"/>
                <w:b/>
                <w:sz w:val="20"/>
                <w:szCs w:val="20"/>
                <w:lang w:val="en-GB"/>
              </w:rPr>
            </w:pPr>
            <w:r>
              <w:rPr>
                <w:rFonts w:ascii="Times New Roman" w:hAnsi="Times New Roman" w:cs="Times New Roman"/>
                <w:b/>
                <w:sz w:val="20"/>
                <w:szCs w:val="20"/>
                <w:lang w:val="en-GB"/>
              </w:rPr>
              <w:t>2nd</w:t>
            </w:r>
            <w:r w:rsidRPr="003F61F9">
              <w:rPr>
                <w:rFonts w:ascii="Times New Roman" w:hAnsi="Times New Roman" w:cs="Times New Roman"/>
                <w:b/>
                <w:sz w:val="20"/>
                <w:szCs w:val="20"/>
                <w:lang w:val="en-GB"/>
              </w:rPr>
              <w:t xml:space="preserve"> order codes</w:t>
            </w:r>
          </w:p>
        </w:tc>
      </w:tr>
      <w:tr w:rsidR="00307B48" w:rsidRPr="00E94327" w:rsidTr="00B01F23">
        <w:tc>
          <w:tcPr>
            <w:tcW w:w="12050" w:type="dxa"/>
          </w:tcPr>
          <w:p w:rsidR="00E4432F" w:rsidRDefault="00E4432F" w:rsidP="00B01F2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Among us, there are people who already are doing something, but also there are others who do not even know that they could be great change makers</w:t>
            </w:r>
            <w:r w:rsidRPr="003F61F9">
              <w:rPr>
                <w:rFonts w:ascii="Times New Roman" w:hAnsi="Times New Roman" w:cs="Times New Roman"/>
                <w:sz w:val="20"/>
                <w:szCs w:val="20"/>
                <w:lang w:val="en-GB"/>
              </w:rPr>
              <w:t>”</w:t>
            </w:r>
          </w:p>
          <w:p w:rsidR="00307B48" w:rsidRPr="003F61F9" w:rsidRDefault="00E4432F" w:rsidP="00E4432F">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 xml:space="preserve"> </w:t>
            </w:r>
            <w:r w:rsidR="00307B48" w:rsidRPr="003F61F9">
              <w:rPr>
                <w:rFonts w:ascii="Times New Roman" w:hAnsi="Times New Roman" w:cs="Times New Roman"/>
                <w:sz w:val="20"/>
                <w:szCs w:val="20"/>
                <w:lang w:val="en-GB"/>
              </w:rPr>
              <w:t>“</w:t>
            </w:r>
            <w:r w:rsidR="00307B48" w:rsidRPr="003F61F9">
              <w:rPr>
                <w:rFonts w:ascii="Times New Roman" w:hAnsi="Times New Roman" w:cs="Times New Roman"/>
                <w:i/>
                <w:sz w:val="20"/>
                <w:szCs w:val="20"/>
                <w:lang w:val="en-GB"/>
              </w:rPr>
              <w:t>That is why we are thinking of this programme where they need to submit some kind of project, plan, where they devote their personal time, and this makes them motivated, they become more and more engaged in the course of the studies</w:t>
            </w:r>
            <w:r w:rsidR="00307B48" w:rsidRPr="003F61F9">
              <w:rPr>
                <w:rFonts w:ascii="Times New Roman" w:hAnsi="Times New Roman" w:cs="Times New Roman"/>
                <w:sz w:val="20"/>
                <w:szCs w:val="20"/>
                <w:lang w:val="en-GB"/>
              </w:rPr>
              <w:t>”</w:t>
            </w:r>
            <w:r w:rsidR="00B01F23">
              <w:rPr>
                <w:rFonts w:ascii="Times New Roman" w:hAnsi="Times New Roman" w:cs="Times New Roman"/>
                <w:sz w:val="20"/>
                <w:szCs w:val="20"/>
                <w:lang w:val="en-GB"/>
              </w:rPr>
              <w:t xml:space="preserve">; </w:t>
            </w:r>
            <w:r w:rsidR="00307B48" w:rsidRPr="003F61F9">
              <w:rPr>
                <w:rFonts w:ascii="Times New Roman" w:hAnsi="Times New Roman" w:cs="Times New Roman"/>
                <w:sz w:val="20"/>
                <w:szCs w:val="20"/>
                <w:lang w:val="en-GB"/>
              </w:rPr>
              <w:t>“</w:t>
            </w:r>
            <w:r w:rsidR="00307B48" w:rsidRPr="003F61F9">
              <w:rPr>
                <w:rFonts w:ascii="Times New Roman" w:hAnsi="Times New Roman" w:cs="Times New Roman"/>
                <w:i/>
                <w:sz w:val="20"/>
                <w:szCs w:val="20"/>
                <w:lang w:val="en-GB"/>
              </w:rPr>
              <w:t>Good idea would be to constitute a scheme of student ambassadors for Social Entrepreneurship and anything that is related to the course. They can serve as bridges with the environment, and build a community,</w:t>
            </w:r>
            <w:r w:rsidR="00EF4014">
              <w:rPr>
                <w:rFonts w:ascii="Times New Roman" w:hAnsi="Times New Roman" w:cs="Times New Roman"/>
                <w:i/>
                <w:sz w:val="20"/>
                <w:szCs w:val="20"/>
                <w:lang w:val="en-GB"/>
              </w:rPr>
              <w:t xml:space="preserve"> </w:t>
            </w:r>
            <w:r w:rsidR="00307B48" w:rsidRPr="003F61F9">
              <w:rPr>
                <w:rFonts w:ascii="Times New Roman" w:hAnsi="Times New Roman" w:cs="Times New Roman"/>
                <w:i/>
                <w:sz w:val="20"/>
                <w:szCs w:val="20"/>
                <w:lang w:val="en-GB"/>
              </w:rPr>
              <w:t>become more caring … responsible… for their learning. This can also work as dissemination of the SE ideals</w:t>
            </w:r>
            <w:r w:rsidR="00307B48" w:rsidRPr="003F61F9">
              <w:rPr>
                <w:rFonts w:ascii="Times New Roman" w:hAnsi="Times New Roman" w:cs="Times New Roman"/>
                <w:sz w:val="20"/>
                <w:szCs w:val="20"/>
                <w:lang w:val="en-GB"/>
              </w:rPr>
              <w:t>”</w:t>
            </w:r>
          </w:p>
        </w:tc>
        <w:tc>
          <w:tcPr>
            <w:tcW w:w="2693" w:type="dxa"/>
            <w:vAlign w:val="center"/>
          </w:tcPr>
          <w:p w:rsidR="00E4432F" w:rsidRDefault="00E4432F" w:rsidP="00E4432F">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engaged students</w:t>
            </w:r>
            <w:r>
              <w:rPr>
                <w:rFonts w:ascii="Times New Roman" w:hAnsi="Times New Roman" w:cs="Times New Roman"/>
                <w:sz w:val="20"/>
                <w:szCs w:val="20"/>
                <w:lang w:val="en-GB"/>
              </w:rPr>
              <w:t xml:space="preserve"> with backgrounds</w:t>
            </w:r>
          </w:p>
          <w:p w:rsidR="00E4432F" w:rsidRDefault="00E4432F" w:rsidP="00B01F23">
            <w:pPr>
              <w:jc w:val="center"/>
              <w:rPr>
                <w:rFonts w:ascii="Times New Roman" w:hAnsi="Times New Roman" w:cs="Times New Roman"/>
                <w:sz w:val="20"/>
                <w:szCs w:val="20"/>
                <w:lang w:val="en-GB"/>
              </w:rPr>
            </w:pPr>
          </w:p>
          <w:p w:rsidR="00307B48" w:rsidRPr="003F61F9" w:rsidRDefault="00E4432F" w:rsidP="00B01F2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 xml:space="preserve"> </w:t>
            </w:r>
            <w:r w:rsidR="00EF4014" w:rsidRPr="003F61F9">
              <w:rPr>
                <w:rFonts w:ascii="Times New Roman" w:hAnsi="Times New Roman" w:cs="Times New Roman"/>
                <w:sz w:val="20"/>
                <w:szCs w:val="20"/>
                <w:lang w:val="en-GB"/>
              </w:rPr>
              <w:t>engaging students</w:t>
            </w:r>
          </w:p>
          <w:p w:rsidR="00307B48" w:rsidRPr="003F61F9" w:rsidRDefault="00307B48" w:rsidP="00B01F23">
            <w:pPr>
              <w:jc w:val="center"/>
              <w:rPr>
                <w:rFonts w:ascii="Times New Roman" w:hAnsi="Times New Roman" w:cs="Times New Roman"/>
                <w:sz w:val="20"/>
                <w:szCs w:val="20"/>
                <w:lang w:val="en-GB"/>
              </w:rPr>
            </w:pPr>
          </w:p>
          <w:p w:rsidR="00307B48" w:rsidRPr="003F61F9" w:rsidRDefault="00307B48" w:rsidP="00B01F23">
            <w:pPr>
              <w:jc w:val="center"/>
              <w:rPr>
                <w:rFonts w:ascii="Times New Roman" w:hAnsi="Times New Roman" w:cs="Times New Roman"/>
                <w:sz w:val="20"/>
                <w:szCs w:val="20"/>
                <w:lang w:val="en-GB"/>
              </w:rPr>
            </w:pPr>
          </w:p>
          <w:p w:rsidR="00307B48" w:rsidRPr="003F61F9" w:rsidRDefault="00307B48" w:rsidP="00B01F23">
            <w:pPr>
              <w:jc w:val="center"/>
              <w:rPr>
                <w:rFonts w:ascii="Times New Roman" w:hAnsi="Times New Roman" w:cs="Times New Roman"/>
                <w:sz w:val="20"/>
                <w:szCs w:val="20"/>
                <w:lang w:val="en-GB"/>
              </w:rPr>
            </w:pPr>
          </w:p>
        </w:tc>
      </w:tr>
      <w:tr w:rsidR="00E4432F" w:rsidRPr="00E94327" w:rsidTr="007C07F0">
        <w:tc>
          <w:tcPr>
            <w:tcW w:w="14743" w:type="dxa"/>
            <w:gridSpan w:val="2"/>
            <w:shd w:val="clear" w:color="auto" w:fill="D9D9D9" w:themeFill="background1" w:themeFillShade="D9"/>
          </w:tcPr>
          <w:p w:rsidR="00E4432F" w:rsidRPr="005A6690" w:rsidRDefault="00E4432F" w:rsidP="007C07F0">
            <w:pPr>
              <w:jc w:val="center"/>
              <w:rPr>
                <w:rFonts w:ascii="Times New Roman" w:hAnsi="Times New Roman" w:cs="Times New Roman"/>
                <w:i/>
                <w:sz w:val="20"/>
                <w:szCs w:val="20"/>
                <w:lang w:val="en-GB"/>
              </w:rPr>
            </w:pPr>
            <w:r w:rsidRPr="003F61F9">
              <w:rPr>
                <w:rFonts w:ascii="Times New Roman" w:hAnsi="Times New Roman" w:cs="Times New Roman"/>
                <w:b/>
                <w:sz w:val="20"/>
                <w:szCs w:val="20"/>
                <w:lang w:val="en-GB"/>
              </w:rPr>
              <w:lastRenderedPageBreak/>
              <w:t>ENGAGING (3</w:t>
            </w:r>
            <w:r w:rsidRPr="003F61F9">
              <w:rPr>
                <w:rFonts w:ascii="Times New Roman" w:hAnsi="Times New Roman" w:cs="Times New Roman"/>
                <w:b/>
                <w:sz w:val="20"/>
                <w:szCs w:val="20"/>
                <w:vertAlign w:val="superscript"/>
                <w:lang w:val="en-GB"/>
              </w:rPr>
              <w:t>rd</w:t>
            </w:r>
            <w:r w:rsidRPr="003F61F9">
              <w:rPr>
                <w:rFonts w:ascii="Times New Roman" w:hAnsi="Times New Roman" w:cs="Times New Roman"/>
                <w:b/>
                <w:sz w:val="20"/>
                <w:szCs w:val="20"/>
                <w:lang w:val="en-GB"/>
              </w:rPr>
              <w:t xml:space="preserve"> order code)</w:t>
            </w:r>
            <w:r>
              <w:rPr>
                <w:rFonts w:ascii="Times New Roman" w:hAnsi="Times New Roman" w:cs="Times New Roman"/>
                <w:b/>
                <w:sz w:val="20"/>
                <w:szCs w:val="20"/>
                <w:lang w:val="en-GB"/>
              </w:rPr>
              <w:t xml:space="preserve"> </w:t>
            </w:r>
            <w:r>
              <w:rPr>
                <w:rFonts w:ascii="Times New Roman" w:hAnsi="Times New Roman" w:cs="Times New Roman"/>
                <w:i/>
                <w:sz w:val="20"/>
                <w:szCs w:val="20"/>
                <w:lang w:val="en-GB"/>
              </w:rPr>
              <w:t>continued</w:t>
            </w:r>
          </w:p>
        </w:tc>
      </w:tr>
      <w:tr w:rsidR="00E4432F" w:rsidRPr="00E94327" w:rsidTr="00FB08C4">
        <w:tc>
          <w:tcPr>
            <w:tcW w:w="12050" w:type="dxa"/>
            <w:tcBorders>
              <w:bottom w:val="single" w:sz="4" w:space="0" w:color="auto"/>
            </w:tcBorders>
          </w:tcPr>
          <w:p w:rsidR="00E4432F" w:rsidRDefault="00E4432F" w:rsidP="00FB08C4">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Innovations depend on people, on their traits, attitudes, skills and knowledge but also their motivation, they depend much more on these than planned processes, tools and infrastructure, it is important to keep them motivate</w:t>
            </w:r>
            <w:r w:rsidRPr="003F61F9">
              <w:rPr>
                <w:rFonts w:ascii="Times New Roman" w:hAnsi="Times New Roman" w:cs="Times New Roman"/>
                <w:sz w:val="20"/>
                <w:szCs w:val="20"/>
                <w:lang w:val="en-GB"/>
              </w:rPr>
              <w:t xml:space="preserve">d” </w:t>
            </w:r>
          </w:p>
          <w:p w:rsidR="00E4432F" w:rsidRPr="003F61F9" w:rsidRDefault="00E4432F" w:rsidP="00FB08C4">
            <w:pPr>
              <w:jc w:val="both"/>
              <w:rPr>
                <w:rFonts w:ascii="Times New Roman" w:hAnsi="Times New Roman" w:cs="Times New Roman"/>
                <w:sz w:val="20"/>
                <w:szCs w:val="20"/>
                <w:lang w:val="en-GB"/>
              </w:rPr>
            </w:pPr>
          </w:p>
          <w:p w:rsidR="00E4432F" w:rsidRDefault="00E4432F" w:rsidP="00FB08C4">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ongoing boosting, like giving them ongoing empowering that they can do it, that is why we need to be very careful about mentoring scheme not to turn their ideas upside down</w:t>
            </w:r>
            <w:r w:rsidRPr="003F61F9">
              <w:rPr>
                <w:rFonts w:ascii="Times New Roman" w:hAnsi="Times New Roman" w:cs="Times New Roman"/>
                <w:sz w:val="20"/>
                <w:szCs w:val="20"/>
                <w:lang w:val="en-GB"/>
              </w:rPr>
              <w:t>”</w:t>
            </w:r>
            <w:r>
              <w:rPr>
                <w:rFonts w:ascii="Times New Roman" w:hAnsi="Times New Roman" w:cs="Times New Roman"/>
                <w:sz w:val="20"/>
                <w:szCs w:val="20"/>
                <w:lang w:val="en-GB"/>
              </w:rPr>
              <w:t xml:space="preserve">; </w:t>
            </w: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Many of them are emotionally attached to their ideas, have experience it like in</w:t>
            </w:r>
            <w:r>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empathy, they need to have it guaranteed that their ideas can be pursued further, and trainers or educators</w:t>
            </w:r>
            <w:r>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not castrate them</w:t>
            </w:r>
            <w:r w:rsidRPr="003F61F9">
              <w:rPr>
                <w:rFonts w:ascii="Times New Roman" w:hAnsi="Times New Roman" w:cs="Times New Roman"/>
                <w:sz w:val="20"/>
                <w:szCs w:val="20"/>
                <w:lang w:val="en-GB"/>
              </w:rPr>
              <w:t>”</w:t>
            </w:r>
          </w:p>
          <w:p w:rsidR="00E4432F" w:rsidRPr="003F61F9" w:rsidRDefault="00E4432F" w:rsidP="00FB08C4">
            <w:pPr>
              <w:jc w:val="both"/>
              <w:rPr>
                <w:rFonts w:ascii="Times New Roman" w:hAnsi="Times New Roman" w:cs="Times New Roman"/>
                <w:sz w:val="20"/>
                <w:szCs w:val="20"/>
                <w:lang w:val="en-GB"/>
              </w:rPr>
            </w:pPr>
          </w:p>
        </w:tc>
        <w:tc>
          <w:tcPr>
            <w:tcW w:w="2693" w:type="dxa"/>
            <w:tcBorders>
              <w:bottom w:val="single" w:sz="4" w:space="0" w:color="auto"/>
            </w:tcBorders>
            <w:vAlign w:val="center"/>
          </w:tcPr>
          <w:p w:rsidR="00E4432F" w:rsidRDefault="00E4432F" w:rsidP="00FB08C4">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caring for engaged students, nourishing motivation</w:t>
            </w:r>
          </w:p>
          <w:p w:rsidR="00E4432F" w:rsidRDefault="00E4432F" w:rsidP="00FB08C4">
            <w:pPr>
              <w:jc w:val="center"/>
              <w:rPr>
                <w:rFonts w:ascii="Times New Roman" w:hAnsi="Times New Roman" w:cs="Times New Roman"/>
                <w:sz w:val="20"/>
                <w:szCs w:val="20"/>
                <w:lang w:val="en-GB"/>
              </w:rPr>
            </w:pPr>
          </w:p>
          <w:p w:rsidR="00E4432F" w:rsidRPr="003F61F9" w:rsidRDefault="00E4432F" w:rsidP="00FB08C4">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caring for students mind-sets</w:t>
            </w:r>
          </w:p>
          <w:p w:rsidR="00E4432F" w:rsidRPr="003F61F9" w:rsidRDefault="00E4432F" w:rsidP="00FB08C4">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execution promise</w:t>
            </w:r>
          </w:p>
        </w:tc>
      </w:tr>
      <w:tr w:rsidR="00307B48" w:rsidRPr="00560A36" w:rsidTr="003B2F55">
        <w:tc>
          <w:tcPr>
            <w:tcW w:w="12050" w:type="dxa"/>
            <w:tcBorders>
              <w:bottom w:val="single" w:sz="4" w:space="0" w:color="auto"/>
            </w:tcBorders>
          </w:tcPr>
          <w:p w:rsidR="00307B48" w:rsidRPr="003F61F9" w:rsidRDefault="00307B48" w:rsidP="00B01F23">
            <w:pPr>
              <w:jc w:val="both"/>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This German university wants to build a natural ecosystem it also needs to be able to respond to local social problems, while making sure that everybody is involved, students, researchers, and every organization outside</w:t>
            </w:r>
            <w:r w:rsidRPr="003F61F9">
              <w:rPr>
                <w:rFonts w:ascii="Times New Roman" w:hAnsi="Times New Roman" w:cs="Times New Roman"/>
                <w:sz w:val="20"/>
                <w:szCs w:val="20"/>
                <w:lang w:val="en-GB"/>
              </w:rPr>
              <w:t>”</w:t>
            </w:r>
          </w:p>
        </w:tc>
        <w:tc>
          <w:tcPr>
            <w:tcW w:w="2693" w:type="dxa"/>
            <w:tcBorders>
              <w:bottom w:val="single" w:sz="4" w:space="0" w:color="auto"/>
            </w:tcBorders>
            <w:vAlign w:val="center"/>
          </w:tcPr>
          <w:p w:rsidR="00307B48" w:rsidRPr="003F61F9" w:rsidRDefault="00B01F23" w:rsidP="00B01F23">
            <w:pPr>
              <w:jc w:val="center"/>
              <w:rPr>
                <w:rFonts w:ascii="Times New Roman" w:hAnsi="Times New Roman" w:cs="Times New Roman"/>
                <w:sz w:val="20"/>
                <w:szCs w:val="20"/>
                <w:lang w:val="en-GB"/>
              </w:rPr>
            </w:pPr>
            <w:r>
              <w:rPr>
                <w:rFonts w:ascii="Times New Roman" w:hAnsi="Times New Roman" w:cs="Times New Roman"/>
                <w:sz w:val="20"/>
                <w:szCs w:val="20"/>
                <w:lang w:val="en-GB"/>
              </w:rPr>
              <w:t>e</w:t>
            </w:r>
            <w:r w:rsidR="00EF4014" w:rsidRPr="003F61F9">
              <w:rPr>
                <w:rFonts w:ascii="Times New Roman" w:hAnsi="Times New Roman" w:cs="Times New Roman"/>
                <w:sz w:val="20"/>
                <w:szCs w:val="20"/>
                <w:lang w:val="en-GB"/>
              </w:rPr>
              <w:t>ngaged</w:t>
            </w:r>
            <w:r>
              <w:rPr>
                <w:rFonts w:ascii="Times New Roman" w:hAnsi="Times New Roman" w:cs="Times New Roman"/>
                <w:sz w:val="20"/>
                <w:szCs w:val="20"/>
                <w:lang w:val="en-GB"/>
              </w:rPr>
              <w:t>, responsible</w:t>
            </w:r>
            <w:r w:rsidR="00EF4014" w:rsidRPr="003F61F9">
              <w:rPr>
                <w:rFonts w:ascii="Times New Roman" w:hAnsi="Times New Roman" w:cs="Times New Roman"/>
                <w:sz w:val="20"/>
                <w:szCs w:val="20"/>
                <w:lang w:val="en-GB"/>
              </w:rPr>
              <w:t xml:space="preserve"> university </w:t>
            </w:r>
          </w:p>
        </w:tc>
      </w:tr>
      <w:tr w:rsidR="00307B48" w:rsidRPr="00E94327" w:rsidTr="003E3554">
        <w:tc>
          <w:tcPr>
            <w:tcW w:w="14743" w:type="dxa"/>
            <w:gridSpan w:val="2"/>
            <w:shd w:val="clear" w:color="auto" w:fill="D9D9D9" w:themeFill="background1" w:themeFillShade="D9"/>
          </w:tcPr>
          <w:p w:rsidR="00307B48" w:rsidRPr="003F61F9" w:rsidRDefault="00307B48" w:rsidP="003E3554">
            <w:pPr>
              <w:jc w:val="center"/>
              <w:rPr>
                <w:rFonts w:ascii="Times New Roman" w:hAnsi="Times New Roman" w:cs="Times New Roman"/>
                <w:sz w:val="20"/>
                <w:szCs w:val="20"/>
                <w:lang w:val="en-GB"/>
              </w:rPr>
            </w:pPr>
            <w:r w:rsidRPr="003F61F9">
              <w:rPr>
                <w:rFonts w:ascii="Times New Roman" w:hAnsi="Times New Roman" w:cs="Times New Roman"/>
                <w:b/>
                <w:sz w:val="20"/>
                <w:szCs w:val="20"/>
                <w:lang w:val="en-GB"/>
              </w:rPr>
              <w:t>RELATIONSHIP BUILDING (3</w:t>
            </w:r>
            <w:r w:rsidRPr="003F61F9">
              <w:rPr>
                <w:rFonts w:ascii="Times New Roman" w:hAnsi="Times New Roman" w:cs="Times New Roman"/>
                <w:b/>
                <w:sz w:val="20"/>
                <w:szCs w:val="20"/>
                <w:vertAlign w:val="superscript"/>
                <w:lang w:val="en-GB"/>
              </w:rPr>
              <w:t>rd</w:t>
            </w:r>
            <w:r w:rsidRPr="003F61F9">
              <w:rPr>
                <w:rFonts w:ascii="Times New Roman" w:hAnsi="Times New Roman" w:cs="Times New Roman"/>
                <w:b/>
                <w:sz w:val="20"/>
                <w:szCs w:val="20"/>
                <w:lang w:val="en-GB"/>
              </w:rPr>
              <w:t xml:space="preserve"> order code)</w:t>
            </w:r>
          </w:p>
        </w:tc>
      </w:tr>
      <w:tr w:rsidR="00307B48" w:rsidRPr="003F61F9" w:rsidTr="003E3554">
        <w:tc>
          <w:tcPr>
            <w:tcW w:w="12050" w:type="dxa"/>
          </w:tcPr>
          <w:p w:rsidR="00307B48" w:rsidRPr="003F61F9" w:rsidRDefault="00307B48" w:rsidP="00F27374">
            <w:pPr>
              <w:rPr>
                <w:rFonts w:ascii="Times New Roman" w:hAnsi="Times New Roman" w:cs="Times New Roman"/>
                <w:sz w:val="20"/>
                <w:szCs w:val="20"/>
                <w:lang w:val="en-GB"/>
              </w:rPr>
            </w:pPr>
          </w:p>
        </w:tc>
        <w:tc>
          <w:tcPr>
            <w:tcW w:w="2693" w:type="dxa"/>
          </w:tcPr>
          <w:p w:rsidR="00307B48" w:rsidRPr="003F61F9" w:rsidRDefault="00307B48" w:rsidP="00F27374">
            <w:pPr>
              <w:jc w:val="center"/>
              <w:rPr>
                <w:rFonts w:ascii="Times New Roman" w:hAnsi="Times New Roman" w:cs="Times New Roman"/>
                <w:b/>
                <w:sz w:val="20"/>
                <w:szCs w:val="20"/>
                <w:lang w:val="en-GB"/>
              </w:rPr>
            </w:pPr>
            <w:r>
              <w:rPr>
                <w:rFonts w:ascii="Times New Roman" w:hAnsi="Times New Roman" w:cs="Times New Roman"/>
                <w:b/>
                <w:sz w:val="20"/>
                <w:szCs w:val="20"/>
                <w:lang w:val="en-GB"/>
              </w:rPr>
              <w:t>2nd</w:t>
            </w:r>
            <w:r w:rsidRPr="003F61F9">
              <w:rPr>
                <w:rFonts w:ascii="Times New Roman" w:hAnsi="Times New Roman" w:cs="Times New Roman"/>
                <w:b/>
                <w:sz w:val="20"/>
                <w:szCs w:val="20"/>
                <w:lang w:val="en-GB"/>
              </w:rPr>
              <w:t xml:space="preserve"> order codes</w:t>
            </w:r>
          </w:p>
        </w:tc>
      </w:tr>
      <w:tr w:rsidR="00307B48" w:rsidRPr="00E94327" w:rsidTr="00B01F23">
        <w:tc>
          <w:tcPr>
            <w:tcW w:w="12050" w:type="dxa"/>
          </w:tcPr>
          <w:p w:rsidR="00307B48" w:rsidRPr="003F61F9" w:rsidRDefault="00307B48" w:rsidP="00F27374">
            <w:pPr>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Some students can also bring their own</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organizations into the classroom. Like the master class with the Chief of Scouts</w:t>
            </w:r>
            <w:r w:rsidRPr="003F61F9">
              <w:rPr>
                <w:rFonts w:ascii="Times New Roman" w:hAnsi="Times New Roman" w:cs="Times New Roman"/>
                <w:sz w:val="20"/>
                <w:szCs w:val="20"/>
                <w:lang w:val="en-GB"/>
              </w:rPr>
              <w:t xml:space="preserve">” </w:t>
            </w:r>
          </w:p>
          <w:p w:rsidR="00307B48" w:rsidRPr="003F61F9" w:rsidRDefault="00307B48" w:rsidP="00F27374">
            <w:pPr>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 xml:space="preserve">Common recognition of social problems, what troubles people, involves the university and educational </w:t>
            </w:r>
            <w:proofErr w:type="gramStart"/>
            <w:r w:rsidRPr="003F61F9">
              <w:rPr>
                <w:rFonts w:ascii="Times New Roman" w:hAnsi="Times New Roman" w:cs="Times New Roman"/>
                <w:i/>
                <w:sz w:val="20"/>
                <w:szCs w:val="20"/>
                <w:lang w:val="en-GB"/>
              </w:rPr>
              <w:t>environment,</w:t>
            </w:r>
            <w:proofErr w:type="gramEnd"/>
            <w:r w:rsidRPr="003F61F9">
              <w:rPr>
                <w:rFonts w:ascii="Times New Roman" w:hAnsi="Times New Roman" w:cs="Times New Roman"/>
                <w:i/>
                <w:sz w:val="20"/>
                <w:szCs w:val="20"/>
                <w:lang w:val="en-GB"/>
              </w:rPr>
              <w:t xml:space="preserve"> these institutions can also be change makers themselves. It is not only making partnership and showing how strong </w:t>
            </w:r>
            <w:proofErr w:type="gramStart"/>
            <w:r w:rsidRPr="003F61F9">
              <w:rPr>
                <w:rFonts w:ascii="Times New Roman" w:hAnsi="Times New Roman" w:cs="Times New Roman"/>
                <w:i/>
                <w:sz w:val="20"/>
                <w:szCs w:val="20"/>
                <w:lang w:val="en-GB"/>
              </w:rPr>
              <w:t>partners</w:t>
            </w:r>
            <w:proofErr w:type="gramEnd"/>
            <w:r w:rsidRPr="003F61F9">
              <w:rPr>
                <w:rFonts w:ascii="Times New Roman" w:hAnsi="Times New Roman" w:cs="Times New Roman"/>
                <w:i/>
                <w:sz w:val="20"/>
                <w:szCs w:val="20"/>
                <w:lang w:val="en-GB"/>
              </w:rPr>
              <w:t xml:space="preserve"> academia has. It is the networking mind set of all people inside. Students also can address social problems they find at the campus, for examp</w:t>
            </w:r>
            <w:r w:rsidRPr="003F61F9">
              <w:rPr>
                <w:rFonts w:ascii="Times New Roman" w:hAnsi="Times New Roman" w:cs="Times New Roman"/>
                <w:sz w:val="20"/>
                <w:szCs w:val="20"/>
                <w:lang w:val="en-GB"/>
              </w:rPr>
              <w:t>l</w:t>
            </w:r>
            <w:r w:rsidRPr="005A6690">
              <w:rPr>
                <w:rFonts w:ascii="Times New Roman" w:hAnsi="Times New Roman" w:cs="Times New Roman"/>
                <w:i/>
                <w:sz w:val="20"/>
                <w:szCs w:val="20"/>
                <w:lang w:val="en-GB"/>
              </w:rPr>
              <w:t>e</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B01F2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engaging</w:t>
            </w:r>
            <w:r w:rsidR="00B01F23">
              <w:rPr>
                <w:rFonts w:ascii="Times New Roman" w:hAnsi="Times New Roman" w:cs="Times New Roman"/>
                <w:sz w:val="20"/>
                <w:szCs w:val="20"/>
                <w:lang w:val="en-GB"/>
              </w:rPr>
              <w:t xml:space="preserve"> other actors and organizations</w:t>
            </w:r>
          </w:p>
        </w:tc>
      </w:tr>
      <w:tr w:rsidR="00307B48" w:rsidRPr="003F61F9" w:rsidTr="00B01F23">
        <w:tc>
          <w:tcPr>
            <w:tcW w:w="12050" w:type="dxa"/>
            <w:tcBorders>
              <w:bottom w:val="single" w:sz="4" w:space="0" w:color="auto"/>
            </w:tcBorders>
          </w:tcPr>
          <w:p w:rsidR="00307B48" w:rsidRPr="003F61F9" w:rsidRDefault="00307B48" w:rsidP="00F27374">
            <w:pPr>
              <w:rPr>
                <w:rFonts w:ascii="Times New Roman" w:hAnsi="Times New Roman" w:cs="Times New Roman"/>
                <w:sz w:val="20"/>
                <w:szCs w:val="20"/>
                <w:lang w:val="en-GB"/>
              </w:rPr>
            </w:pPr>
            <w:r w:rsidRPr="003F61F9">
              <w:rPr>
                <w:rFonts w:ascii="Times New Roman" w:hAnsi="Times New Roman" w:cs="Times New Roman"/>
                <w:sz w:val="20"/>
                <w:szCs w:val="20"/>
                <w:lang w:val="en-GB"/>
              </w:rPr>
              <w:t>“</w:t>
            </w:r>
            <w:proofErr w:type="gramStart"/>
            <w:r w:rsidRPr="003F61F9">
              <w:rPr>
                <w:rFonts w:ascii="Times New Roman" w:hAnsi="Times New Roman" w:cs="Times New Roman"/>
                <w:i/>
                <w:sz w:val="20"/>
                <w:szCs w:val="20"/>
                <w:lang w:val="en-GB"/>
              </w:rPr>
              <w:t>this</w:t>
            </w:r>
            <w:proofErr w:type="gramEnd"/>
            <w:r w:rsidRPr="003F61F9">
              <w:rPr>
                <w:rFonts w:ascii="Times New Roman" w:hAnsi="Times New Roman" w:cs="Times New Roman"/>
                <w:i/>
                <w:sz w:val="20"/>
                <w:szCs w:val="20"/>
                <w:lang w:val="en-GB"/>
              </w:rPr>
              <w:t xml:space="preserve"> needs to be more of trust building rather than physical setting..</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and different people,</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business, NGOs,</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local leaders, activists, students need that atmosphere</w:t>
            </w:r>
            <w:r w:rsidRPr="003F61F9">
              <w:rPr>
                <w:rFonts w:ascii="Times New Roman" w:hAnsi="Times New Roman" w:cs="Times New Roman"/>
                <w:sz w:val="20"/>
                <w:szCs w:val="20"/>
                <w:lang w:val="en-GB"/>
              </w:rPr>
              <w:t xml:space="preserve">” </w:t>
            </w:r>
          </w:p>
          <w:p w:rsidR="00307B48" w:rsidRPr="003F61F9" w:rsidRDefault="00307B48" w:rsidP="00F27374">
            <w:pPr>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Students need to see the live culture of dialogue, even if they cannot experience different institutional settings</w:t>
            </w:r>
            <w:r w:rsidRPr="003F61F9">
              <w:rPr>
                <w:rFonts w:ascii="Times New Roman" w:hAnsi="Times New Roman" w:cs="Times New Roman"/>
                <w:sz w:val="20"/>
                <w:szCs w:val="20"/>
                <w:lang w:val="en-GB"/>
              </w:rPr>
              <w:t>”.</w:t>
            </w:r>
          </w:p>
        </w:tc>
        <w:tc>
          <w:tcPr>
            <w:tcW w:w="2693" w:type="dxa"/>
            <w:tcBorders>
              <w:bottom w:val="single" w:sz="4" w:space="0" w:color="auto"/>
            </w:tcBorders>
            <w:vAlign w:val="center"/>
          </w:tcPr>
          <w:p w:rsidR="00307B48" w:rsidRPr="003F61F9" w:rsidRDefault="00EF4014" w:rsidP="00B01F2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building trust and dialogue</w:t>
            </w:r>
          </w:p>
        </w:tc>
      </w:tr>
      <w:tr w:rsidR="00307B48" w:rsidRPr="00E94327" w:rsidTr="00B01F23">
        <w:tc>
          <w:tcPr>
            <w:tcW w:w="12050" w:type="dxa"/>
            <w:tcBorders>
              <w:bottom w:val="single" w:sz="4" w:space="0" w:color="auto"/>
            </w:tcBorders>
          </w:tcPr>
          <w:p w:rsidR="00307B48" w:rsidRPr="003F61F9" w:rsidRDefault="00307B48" w:rsidP="00F27374">
            <w:pPr>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It is impossible to give a layout of one educational programme here,</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there is no ready box of tools, we need to adapt to people’s problems and circumstances. How then this can be done at the university? The ecosystem listens carefully to what is happening”</w:t>
            </w:r>
          </w:p>
        </w:tc>
        <w:tc>
          <w:tcPr>
            <w:tcW w:w="2693" w:type="dxa"/>
            <w:tcBorders>
              <w:bottom w:val="single" w:sz="4" w:space="0" w:color="auto"/>
            </w:tcBorders>
            <w:vAlign w:val="center"/>
          </w:tcPr>
          <w:p w:rsidR="00307B48" w:rsidRPr="003F61F9" w:rsidRDefault="00B01F23" w:rsidP="00655FB8">
            <w:pPr>
              <w:jc w:val="center"/>
              <w:rPr>
                <w:rFonts w:ascii="Times New Roman" w:hAnsi="Times New Roman" w:cs="Times New Roman"/>
                <w:sz w:val="20"/>
                <w:szCs w:val="20"/>
                <w:lang w:val="en-GB"/>
              </w:rPr>
            </w:pPr>
            <w:r>
              <w:rPr>
                <w:rFonts w:ascii="Times New Roman" w:hAnsi="Times New Roman" w:cs="Times New Roman"/>
                <w:sz w:val="20"/>
                <w:szCs w:val="20"/>
                <w:lang w:val="en-GB"/>
              </w:rPr>
              <w:t xml:space="preserve">adapting </w:t>
            </w:r>
            <w:r w:rsidR="00EF4014" w:rsidRPr="003F61F9">
              <w:rPr>
                <w:rFonts w:ascii="Times New Roman" w:hAnsi="Times New Roman" w:cs="Times New Roman"/>
                <w:sz w:val="20"/>
                <w:szCs w:val="20"/>
                <w:lang w:val="en-GB"/>
              </w:rPr>
              <w:t>to local</w:t>
            </w:r>
            <w:r w:rsidR="00655FB8">
              <w:rPr>
                <w:rFonts w:ascii="Times New Roman" w:hAnsi="Times New Roman" w:cs="Times New Roman"/>
                <w:sz w:val="20"/>
                <w:szCs w:val="20"/>
                <w:lang w:val="en-GB"/>
              </w:rPr>
              <w:t xml:space="preserve"> actors/organizations</w:t>
            </w:r>
            <w:r w:rsidR="00EF4014" w:rsidRPr="003F61F9">
              <w:rPr>
                <w:rFonts w:ascii="Times New Roman" w:hAnsi="Times New Roman" w:cs="Times New Roman"/>
                <w:sz w:val="20"/>
                <w:szCs w:val="20"/>
                <w:lang w:val="en-GB"/>
              </w:rPr>
              <w:t xml:space="preserve"> </w:t>
            </w:r>
            <w:r w:rsidR="00655FB8">
              <w:rPr>
                <w:rFonts w:ascii="Times New Roman" w:hAnsi="Times New Roman" w:cs="Times New Roman"/>
                <w:sz w:val="20"/>
                <w:szCs w:val="20"/>
                <w:lang w:val="en-GB"/>
              </w:rPr>
              <w:t>needs</w:t>
            </w:r>
          </w:p>
        </w:tc>
      </w:tr>
      <w:tr w:rsidR="00307B48" w:rsidRPr="00DA1ACB" w:rsidTr="003E3554">
        <w:tc>
          <w:tcPr>
            <w:tcW w:w="14743" w:type="dxa"/>
            <w:gridSpan w:val="2"/>
            <w:shd w:val="clear" w:color="auto" w:fill="D9D9D9" w:themeFill="background1" w:themeFillShade="D9"/>
          </w:tcPr>
          <w:p w:rsidR="00307B48" w:rsidRPr="003F61F9" w:rsidRDefault="00DA1ACB" w:rsidP="00F27374">
            <w:pPr>
              <w:jc w:val="center"/>
              <w:rPr>
                <w:rFonts w:ascii="Times New Roman" w:hAnsi="Times New Roman" w:cs="Times New Roman"/>
                <w:sz w:val="20"/>
                <w:szCs w:val="20"/>
                <w:lang w:val="en-GB"/>
              </w:rPr>
            </w:pPr>
            <w:r>
              <w:rPr>
                <w:rFonts w:ascii="Times New Roman" w:hAnsi="Times New Roman" w:cs="Times New Roman"/>
                <w:b/>
                <w:sz w:val="20"/>
                <w:szCs w:val="20"/>
                <w:lang w:val="en-GB"/>
              </w:rPr>
              <w:t>BOOSTING</w:t>
            </w:r>
            <w:r w:rsidR="00307B48" w:rsidRPr="003F61F9">
              <w:rPr>
                <w:rFonts w:ascii="Times New Roman" w:hAnsi="Times New Roman" w:cs="Times New Roman"/>
                <w:b/>
                <w:sz w:val="20"/>
                <w:szCs w:val="20"/>
                <w:lang w:val="en-GB"/>
              </w:rPr>
              <w:t xml:space="preserve"> (3</w:t>
            </w:r>
            <w:r w:rsidR="00307B48" w:rsidRPr="003F61F9">
              <w:rPr>
                <w:rFonts w:ascii="Times New Roman" w:hAnsi="Times New Roman" w:cs="Times New Roman"/>
                <w:b/>
                <w:sz w:val="20"/>
                <w:szCs w:val="20"/>
                <w:vertAlign w:val="superscript"/>
                <w:lang w:val="en-GB"/>
              </w:rPr>
              <w:t>rd</w:t>
            </w:r>
            <w:r w:rsidR="00307B48" w:rsidRPr="003F61F9">
              <w:rPr>
                <w:rFonts w:ascii="Times New Roman" w:hAnsi="Times New Roman" w:cs="Times New Roman"/>
                <w:b/>
                <w:sz w:val="20"/>
                <w:szCs w:val="20"/>
                <w:lang w:val="en-GB"/>
              </w:rPr>
              <w:t xml:space="preserve"> order code)</w:t>
            </w:r>
          </w:p>
        </w:tc>
      </w:tr>
      <w:tr w:rsidR="00307B48" w:rsidRPr="003F61F9" w:rsidTr="003E3554">
        <w:tc>
          <w:tcPr>
            <w:tcW w:w="12050" w:type="dxa"/>
          </w:tcPr>
          <w:p w:rsidR="00307B48" w:rsidRPr="003F61F9" w:rsidRDefault="00307B48" w:rsidP="00F27374">
            <w:pPr>
              <w:rPr>
                <w:rFonts w:ascii="Times New Roman" w:hAnsi="Times New Roman" w:cs="Times New Roman"/>
                <w:sz w:val="20"/>
                <w:szCs w:val="20"/>
                <w:lang w:val="en-GB"/>
              </w:rPr>
            </w:pPr>
          </w:p>
        </w:tc>
        <w:tc>
          <w:tcPr>
            <w:tcW w:w="2693" w:type="dxa"/>
          </w:tcPr>
          <w:p w:rsidR="00307B48" w:rsidRPr="003F61F9" w:rsidRDefault="00307B48" w:rsidP="00F27374">
            <w:pPr>
              <w:jc w:val="center"/>
              <w:rPr>
                <w:rFonts w:ascii="Times New Roman" w:hAnsi="Times New Roman" w:cs="Times New Roman"/>
                <w:sz w:val="20"/>
                <w:szCs w:val="20"/>
                <w:lang w:val="en-GB"/>
              </w:rPr>
            </w:pPr>
            <w:r>
              <w:rPr>
                <w:rFonts w:ascii="Times New Roman" w:hAnsi="Times New Roman" w:cs="Times New Roman"/>
                <w:b/>
                <w:sz w:val="20"/>
                <w:szCs w:val="20"/>
                <w:lang w:val="en-GB"/>
              </w:rPr>
              <w:t>2nd</w:t>
            </w:r>
            <w:r w:rsidRPr="003F61F9">
              <w:rPr>
                <w:rFonts w:ascii="Times New Roman" w:hAnsi="Times New Roman" w:cs="Times New Roman"/>
                <w:b/>
                <w:sz w:val="20"/>
                <w:szCs w:val="20"/>
                <w:lang w:val="en-GB"/>
              </w:rPr>
              <w:t xml:space="preserve"> order codes</w:t>
            </w:r>
          </w:p>
        </w:tc>
      </w:tr>
      <w:tr w:rsidR="00307B48" w:rsidRPr="003F61F9" w:rsidTr="00B01F23">
        <w:tc>
          <w:tcPr>
            <w:tcW w:w="12050" w:type="dxa"/>
          </w:tcPr>
          <w:p w:rsidR="00307B48" w:rsidRPr="003F61F9" w:rsidRDefault="00307B48" w:rsidP="00F27374">
            <w:pPr>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They (students) can serve as bridges with the environment, and build a community,</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become more caring … responsible… for their learning. This can also work as dissemination of the SE ideals</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B01F2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student ambassador-</w:t>
            </w:r>
            <w:proofErr w:type="spellStart"/>
            <w:r w:rsidRPr="003F61F9">
              <w:rPr>
                <w:rFonts w:ascii="Times New Roman" w:hAnsi="Times New Roman" w:cs="Times New Roman"/>
                <w:sz w:val="20"/>
                <w:szCs w:val="20"/>
                <w:lang w:val="en-GB"/>
              </w:rPr>
              <w:t>ing</w:t>
            </w:r>
            <w:proofErr w:type="spellEnd"/>
          </w:p>
        </w:tc>
      </w:tr>
      <w:tr w:rsidR="00307B48" w:rsidRPr="00E94327" w:rsidTr="00B01F23">
        <w:tc>
          <w:tcPr>
            <w:tcW w:w="12050" w:type="dxa"/>
          </w:tcPr>
          <w:p w:rsidR="00307B48" w:rsidRPr="003F61F9" w:rsidRDefault="00307B48" w:rsidP="00F27374">
            <w:pPr>
              <w:rPr>
                <w:rFonts w:ascii="Times New Roman" w:hAnsi="Times New Roman" w:cs="Times New Roman"/>
                <w:sz w:val="20"/>
                <w:szCs w:val="20"/>
                <w:lang w:val="en-GB"/>
              </w:rPr>
            </w:pPr>
            <w:r w:rsidRPr="003F61F9">
              <w:rPr>
                <w:rFonts w:ascii="Times New Roman" w:hAnsi="Times New Roman" w:cs="Times New Roman"/>
                <w:sz w:val="20"/>
                <w:szCs w:val="20"/>
                <w:lang w:val="en-GB"/>
              </w:rPr>
              <w:t>“</w:t>
            </w:r>
            <w:proofErr w:type="gramStart"/>
            <w:r w:rsidRPr="003F61F9">
              <w:rPr>
                <w:rFonts w:ascii="Times New Roman" w:hAnsi="Times New Roman" w:cs="Times New Roman"/>
                <w:i/>
                <w:sz w:val="20"/>
                <w:szCs w:val="20"/>
                <w:lang w:val="en-GB"/>
              </w:rPr>
              <w:t>people</w:t>
            </w:r>
            <w:proofErr w:type="gramEnd"/>
            <w:r w:rsidRPr="003F61F9">
              <w:rPr>
                <w:rFonts w:ascii="Times New Roman" w:hAnsi="Times New Roman" w:cs="Times New Roman"/>
                <w:i/>
                <w:sz w:val="20"/>
                <w:szCs w:val="20"/>
                <w:lang w:val="en-GB"/>
              </w:rPr>
              <w:t xml:space="preserve"> need to see that this is not some kind of fashionable thing to do, this needs to becomes some kind of a trend. Something that is changing the very nature and structure of education system</w:t>
            </w:r>
            <w:r w:rsidR="00DA1ACB">
              <w:rPr>
                <w:rFonts w:ascii="Times New Roman" w:hAnsi="Times New Roman" w:cs="Times New Roman"/>
                <w:i/>
                <w:sz w:val="20"/>
                <w:szCs w:val="20"/>
                <w:lang w:val="en-GB"/>
              </w:rPr>
              <w:t>, one thing is support, but this can be boosting</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B01F2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creating trend; changing the education system</w:t>
            </w:r>
          </w:p>
        </w:tc>
      </w:tr>
      <w:tr w:rsidR="00307B48" w:rsidRPr="00E94327" w:rsidTr="00B01F23">
        <w:tc>
          <w:tcPr>
            <w:tcW w:w="12050" w:type="dxa"/>
          </w:tcPr>
          <w:p w:rsidR="00307B48" w:rsidRPr="003F61F9" w:rsidRDefault="00307B48" w:rsidP="00F27374">
            <w:pPr>
              <w:rPr>
                <w:rFonts w:ascii="Times New Roman" w:hAnsi="Times New Roman" w:cs="Times New Roman"/>
                <w:i/>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 xml:space="preserve">you cannot imagine how many more people attended the event the Gala dinner for business awards, and </w:t>
            </w:r>
            <w:proofErr w:type="spellStart"/>
            <w:r w:rsidRPr="003F61F9">
              <w:rPr>
                <w:rFonts w:ascii="Times New Roman" w:hAnsi="Times New Roman" w:cs="Times New Roman"/>
                <w:i/>
                <w:sz w:val="20"/>
                <w:szCs w:val="20"/>
                <w:lang w:val="en-GB"/>
              </w:rPr>
              <w:t>and</w:t>
            </w:r>
            <w:proofErr w:type="spellEnd"/>
            <w:r w:rsidRPr="003F61F9">
              <w:rPr>
                <w:rFonts w:ascii="Times New Roman" w:hAnsi="Times New Roman" w:cs="Times New Roman"/>
                <w:i/>
                <w:sz w:val="20"/>
                <w:szCs w:val="20"/>
                <w:lang w:val="en-GB"/>
              </w:rPr>
              <w:t xml:space="preserve"> what round of applause and toasts were when there was this first social enterprise award, business starts to acknowledge</w:t>
            </w:r>
            <w:r w:rsidR="00EF4014">
              <w:rPr>
                <w:rFonts w:ascii="Times New Roman" w:hAnsi="Times New Roman" w:cs="Times New Roman"/>
                <w:i/>
                <w:sz w:val="20"/>
                <w:szCs w:val="20"/>
                <w:lang w:val="en-GB"/>
              </w:rPr>
              <w:t xml:space="preserve"> </w:t>
            </w:r>
            <w:r w:rsidRPr="003F61F9">
              <w:rPr>
                <w:rFonts w:ascii="Times New Roman" w:hAnsi="Times New Roman" w:cs="Times New Roman"/>
                <w:i/>
                <w:sz w:val="20"/>
                <w:szCs w:val="20"/>
                <w:lang w:val="en-GB"/>
              </w:rPr>
              <w:t>social enterprises, and Business Schools need to do so in a similar way”</w:t>
            </w:r>
          </w:p>
        </w:tc>
        <w:tc>
          <w:tcPr>
            <w:tcW w:w="2693" w:type="dxa"/>
            <w:vAlign w:val="center"/>
          </w:tcPr>
          <w:p w:rsidR="00307B48" w:rsidRPr="003F61F9" w:rsidRDefault="00EF4014" w:rsidP="00B01F2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publicity building; replicating interest of</w:t>
            </w:r>
            <w:r>
              <w:rPr>
                <w:rFonts w:ascii="Times New Roman" w:hAnsi="Times New Roman" w:cs="Times New Roman"/>
                <w:sz w:val="20"/>
                <w:szCs w:val="20"/>
                <w:lang w:val="en-GB"/>
              </w:rPr>
              <w:t xml:space="preserve"> </w:t>
            </w:r>
            <w:r w:rsidRPr="003F61F9">
              <w:rPr>
                <w:rFonts w:ascii="Times New Roman" w:hAnsi="Times New Roman" w:cs="Times New Roman"/>
                <w:sz w:val="20"/>
                <w:szCs w:val="20"/>
                <w:lang w:val="en-GB"/>
              </w:rPr>
              <w:t xml:space="preserve">business in </w:t>
            </w:r>
            <w:r>
              <w:rPr>
                <w:rFonts w:ascii="Times New Roman" w:hAnsi="Times New Roman" w:cs="Times New Roman"/>
                <w:sz w:val="20"/>
                <w:szCs w:val="20"/>
                <w:lang w:val="en-GB"/>
              </w:rPr>
              <w:t xml:space="preserve"> SE </w:t>
            </w:r>
            <w:r w:rsidRPr="003F61F9">
              <w:rPr>
                <w:rFonts w:ascii="Times New Roman" w:hAnsi="Times New Roman" w:cs="Times New Roman"/>
                <w:sz w:val="20"/>
                <w:szCs w:val="20"/>
                <w:lang w:val="en-GB"/>
              </w:rPr>
              <w:t>to business schools</w:t>
            </w:r>
          </w:p>
        </w:tc>
      </w:tr>
      <w:tr w:rsidR="00307B48" w:rsidRPr="003F61F9" w:rsidTr="00B01F23">
        <w:tc>
          <w:tcPr>
            <w:tcW w:w="12050" w:type="dxa"/>
          </w:tcPr>
          <w:p w:rsidR="00307B48" w:rsidRPr="003F61F9" w:rsidRDefault="00307B48" w:rsidP="00F27374">
            <w:pPr>
              <w:rPr>
                <w:rFonts w:ascii="Times New Roman" w:hAnsi="Times New Roman" w:cs="Times New Roman"/>
                <w:sz w:val="20"/>
                <w:szCs w:val="20"/>
                <w:lang w:val="en-GB"/>
              </w:rPr>
            </w:pPr>
            <w:r w:rsidRPr="003F61F9">
              <w:rPr>
                <w:rFonts w:ascii="Times New Roman" w:hAnsi="Times New Roman" w:cs="Times New Roman"/>
                <w:sz w:val="20"/>
                <w:szCs w:val="20"/>
                <w:lang w:val="en-GB"/>
              </w:rPr>
              <w:t>“</w:t>
            </w:r>
            <w:r w:rsidRPr="003F61F9">
              <w:rPr>
                <w:rFonts w:ascii="Times New Roman" w:hAnsi="Times New Roman" w:cs="Times New Roman"/>
                <w:i/>
                <w:sz w:val="20"/>
                <w:szCs w:val="20"/>
                <w:lang w:val="en-GB"/>
              </w:rPr>
              <w:t xml:space="preserve">Once we appeared in local TV </w:t>
            </w:r>
            <w:proofErr w:type="gramStart"/>
            <w:r w:rsidRPr="003F61F9">
              <w:rPr>
                <w:rFonts w:ascii="Times New Roman" w:hAnsi="Times New Roman" w:cs="Times New Roman"/>
                <w:i/>
                <w:sz w:val="20"/>
                <w:szCs w:val="20"/>
                <w:lang w:val="en-GB"/>
              </w:rPr>
              <w:t>programme ,</w:t>
            </w:r>
            <w:proofErr w:type="gramEnd"/>
            <w:r w:rsidRPr="003F61F9">
              <w:rPr>
                <w:rFonts w:ascii="Times New Roman" w:hAnsi="Times New Roman" w:cs="Times New Roman"/>
                <w:i/>
                <w:sz w:val="20"/>
                <w:szCs w:val="20"/>
                <w:lang w:val="en-GB"/>
              </w:rPr>
              <w:t xml:space="preserve"> all the phone calls started. No problem with volunteers, people wanting to do placement</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B01F2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publicity for attracting students</w:t>
            </w:r>
          </w:p>
        </w:tc>
      </w:tr>
      <w:tr w:rsidR="00307B48" w:rsidRPr="003F61F9" w:rsidTr="00B01F23">
        <w:tc>
          <w:tcPr>
            <w:tcW w:w="12050" w:type="dxa"/>
          </w:tcPr>
          <w:p w:rsidR="00307B48" w:rsidRPr="003F61F9" w:rsidRDefault="00307B48" w:rsidP="00F27374">
            <w:pPr>
              <w:rPr>
                <w:rFonts w:ascii="Times New Roman" w:hAnsi="Times New Roman" w:cs="Times New Roman"/>
                <w:sz w:val="20"/>
                <w:szCs w:val="20"/>
                <w:lang w:val="en-GB"/>
              </w:rPr>
            </w:pPr>
            <w:r w:rsidRPr="003F61F9">
              <w:rPr>
                <w:rFonts w:ascii="Times New Roman" w:hAnsi="Times New Roman" w:cs="Times New Roman"/>
                <w:sz w:val="20"/>
                <w:szCs w:val="20"/>
                <w:lang w:val="en-GB"/>
              </w:rPr>
              <w:t>“</w:t>
            </w:r>
            <w:proofErr w:type="gramStart"/>
            <w:r w:rsidRPr="003F61F9">
              <w:rPr>
                <w:rFonts w:ascii="Times New Roman" w:hAnsi="Times New Roman" w:cs="Times New Roman"/>
                <w:i/>
                <w:sz w:val="20"/>
                <w:szCs w:val="20"/>
                <w:lang w:val="en-GB"/>
              </w:rPr>
              <w:t>if</w:t>
            </w:r>
            <w:proofErr w:type="gramEnd"/>
            <w:r w:rsidRPr="003F61F9">
              <w:rPr>
                <w:rFonts w:ascii="Times New Roman" w:hAnsi="Times New Roman" w:cs="Times New Roman"/>
                <w:i/>
                <w:sz w:val="20"/>
                <w:szCs w:val="20"/>
                <w:lang w:val="en-GB"/>
              </w:rPr>
              <w:t xml:space="preserve"> media like it people like it, it is more recognized by the others.. they feel part of something important</w:t>
            </w:r>
            <w:r w:rsidRPr="003F61F9">
              <w:rPr>
                <w:rFonts w:ascii="Times New Roman" w:hAnsi="Times New Roman" w:cs="Times New Roman"/>
                <w:sz w:val="20"/>
                <w:szCs w:val="20"/>
                <w:lang w:val="en-GB"/>
              </w:rPr>
              <w:t>”</w:t>
            </w:r>
          </w:p>
        </w:tc>
        <w:tc>
          <w:tcPr>
            <w:tcW w:w="2693" w:type="dxa"/>
            <w:vAlign w:val="center"/>
          </w:tcPr>
          <w:p w:rsidR="00307B48" w:rsidRPr="003F61F9" w:rsidRDefault="00EF4014" w:rsidP="00B01F23">
            <w:pPr>
              <w:jc w:val="center"/>
              <w:rPr>
                <w:rFonts w:ascii="Times New Roman" w:hAnsi="Times New Roman" w:cs="Times New Roman"/>
                <w:sz w:val="20"/>
                <w:szCs w:val="20"/>
                <w:lang w:val="en-GB"/>
              </w:rPr>
            </w:pPr>
            <w:r w:rsidRPr="003F61F9">
              <w:rPr>
                <w:rFonts w:ascii="Times New Roman" w:hAnsi="Times New Roman" w:cs="Times New Roman"/>
                <w:sz w:val="20"/>
                <w:szCs w:val="20"/>
                <w:lang w:val="en-GB"/>
              </w:rPr>
              <w:t>making feel important</w:t>
            </w:r>
          </w:p>
        </w:tc>
      </w:tr>
    </w:tbl>
    <w:p w:rsidR="00BF1E9D" w:rsidRDefault="00307B48" w:rsidP="00307B48">
      <w:pPr>
        <w:rPr>
          <w:rFonts w:ascii="Times New Roman" w:hAnsi="Times New Roman" w:cs="Times New Roman"/>
          <w:sz w:val="24"/>
          <w:szCs w:val="20"/>
          <w:lang w:val="en-GB"/>
        </w:rPr>
      </w:pPr>
      <w:r w:rsidRPr="005A6690">
        <w:rPr>
          <w:rFonts w:ascii="Times New Roman" w:hAnsi="Times New Roman" w:cs="Times New Roman"/>
          <w:sz w:val="24"/>
          <w:szCs w:val="20"/>
          <w:lang w:val="en-GB"/>
        </w:rPr>
        <w:t>Source: Own elaboration</w:t>
      </w:r>
    </w:p>
    <w:p w:rsidR="000F67FD" w:rsidRDefault="000F67FD" w:rsidP="00E5595A"/>
    <w:sectPr w:rsidR="000F67FD" w:rsidSect="00307B48">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D9D" w:rsidRDefault="00452D9D" w:rsidP="00D805A8">
      <w:pPr>
        <w:spacing w:after="0" w:line="240" w:lineRule="auto"/>
      </w:pPr>
      <w:r>
        <w:separator/>
      </w:r>
    </w:p>
  </w:endnote>
  <w:endnote w:type="continuationSeparator" w:id="0">
    <w:p w:rsidR="00452D9D" w:rsidRDefault="00452D9D" w:rsidP="00D80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Times New Roman"/>
    <w:panose1 w:val="00000000000000000000"/>
    <w:charset w:val="00"/>
    <w:family w:val="roman"/>
    <w:notTrueType/>
    <w:pitch w:val="default"/>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A8" w:rsidRDefault="00D805A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A8" w:rsidRDefault="00D805A8">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A8" w:rsidRDefault="00D805A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D9D" w:rsidRDefault="00452D9D" w:rsidP="00D805A8">
      <w:pPr>
        <w:spacing w:after="0" w:line="240" w:lineRule="auto"/>
      </w:pPr>
      <w:r>
        <w:separator/>
      </w:r>
    </w:p>
  </w:footnote>
  <w:footnote w:type="continuationSeparator" w:id="0">
    <w:p w:rsidR="00452D9D" w:rsidRDefault="00452D9D" w:rsidP="00D805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A8" w:rsidRDefault="00D805A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A8" w:rsidRDefault="00D805A8">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5A8" w:rsidRDefault="00D805A8">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48"/>
    <w:rsid w:val="0007760C"/>
    <w:rsid w:val="000F67FD"/>
    <w:rsid w:val="00307B48"/>
    <w:rsid w:val="003B2F55"/>
    <w:rsid w:val="003E3554"/>
    <w:rsid w:val="00452D9D"/>
    <w:rsid w:val="005536CB"/>
    <w:rsid w:val="00560A36"/>
    <w:rsid w:val="00653447"/>
    <w:rsid w:val="00655FB8"/>
    <w:rsid w:val="006A68D5"/>
    <w:rsid w:val="00842BF7"/>
    <w:rsid w:val="009E08D3"/>
    <w:rsid w:val="00B01F23"/>
    <w:rsid w:val="00BF1E9D"/>
    <w:rsid w:val="00D805A8"/>
    <w:rsid w:val="00DA1ACB"/>
    <w:rsid w:val="00DD5DCA"/>
    <w:rsid w:val="00E4432F"/>
    <w:rsid w:val="00E5595A"/>
    <w:rsid w:val="00E94327"/>
    <w:rsid w:val="00EF40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B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0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60A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0A36"/>
    <w:rPr>
      <w:rFonts w:ascii="Tahoma" w:hAnsi="Tahoma" w:cs="Tahoma"/>
      <w:sz w:val="16"/>
      <w:szCs w:val="16"/>
    </w:rPr>
  </w:style>
  <w:style w:type="character" w:customStyle="1" w:styleId="fontstyle01">
    <w:name w:val="fontstyle01"/>
    <w:basedOn w:val="Domylnaczcionkaakapitu"/>
    <w:rsid w:val="00BF1E9D"/>
    <w:rPr>
      <w:rFonts w:ascii="Calibri-Bold" w:hAnsi="Calibri-Bold" w:hint="default"/>
      <w:b/>
      <w:bCs/>
      <w:i w:val="0"/>
      <w:iCs w:val="0"/>
      <w:color w:val="000000"/>
      <w:sz w:val="24"/>
      <w:szCs w:val="24"/>
    </w:rPr>
  </w:style>
  <w:style w:type="paragraph" w:styleId="Nagwek">
    <w:name w:val="header"/>
    <w:basedOn w:val="Normalny"/>
    <w:link w:val="NagwekZnak"/>
    <w:uiPriority w:val="99"/>
    <w:unhideWhenUsed/>
    <w:rsid w:val="00D805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05A8"/>
  </w:style>
  <w:style w:type="paragraph" w:styleId="Stopka">
    <w:name w:val="footer"/>
    <w:basedOn w:val="Normalny"/>
    <w:link w:val="StopkaZnak"/>
    <w:uiPriority w:val="99"/>
    <w:unhideWhenUsed/>
    <w:rsid w:val="00D805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0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07B4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30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60A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60A36"/>
    <w:rPr>
      <w:rFonts w:ascii="Tahoma" w:hAnsi="Tahoma" w:cs="Tahoma"/>
      <w:sz w:val="16"/>
      <w:szCs w:val="16"/>
    </w:rPr>
  </w:style>
  <w:style w:type="character" w:customStyle="1" w:styleId="fontstyle01">
    <w:name w:val="fontstyle01"/>
    <w:basedOn w:val="Domylnaczcionkaakapitu"/>
    <w:rsid w:val="00BF1E9D"/>
    <w:rPr>
      <w:rFonts w:ascii="Calibri-Bold" w:hAnsi="Calibri-Bold" w:hint="default"/>
      <w:b/>
      <w:bCs/>
      <w:i w:val="0"/>
      <w:iCs w:val="0"/>
      <w:color w:val="000000"/>
      <w:sz w:val="24"/>
      <w:szCs w:val="24"/>
    </w:rPr>
  </w:style>
  <w:style w:type="paragraph" w:styleId="Nagwek">
    <w:name w:val="header"/>
    <w:basedOn w:val="Normalny"/>
    <w:link w:val="NagwekZnak"/>
    <w:uiPriority w:val="99"/>
    <w:unhideWhenUsed/>
    <w:rsid w:val="00D805A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05A8"/>
  </w:style>
  <w:style w:type="paragraph" w:styleId="Stopka">
    <w:name w:val="footer"/>
    <w:basedOn w:val="Normalny"/>
    <w:link w:val="StopkaZnak"/>
    <w:uiPriority w:val="99"/>
    <w:unhideWhenUsed/>
    <w:rsid w:val="00D805A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0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2C44E-8D99-4100-B191-8E44F022B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1349</Words>
  <Characters>7786</Characters>
  <Application>Microsoft Office Word</Application>
  <DocSecurity>0</DocSecurity>
  <Lines>139</Lines>
  <Paragraphs>50</Paragraphs>
  <ScaleCrop>false</ScaleCrop>
  <Company/>
  <LinksUpToDate>false</LinksUpToDate>
  <CharactersWithSpaces>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2018-03-14T15:04:00Z</dcterms:created>
  <dcterms:modified xsi:type="dcterms:W3CDTF">2018-03-14T19:38:00Z</dcterms:modified>
</cp:coreProperties>
</file>