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83FBC" w14:textId="77777777" w:rsidR="002367E2" w:rsidRPr="003D4031" w:rsidRDefault="00632E69" w:rsidP="00581CC7">
      <w:pPr>
        <w:spacing w:after="0"/>
        <w:ind w:firstLine="0"/>
        <w:rPr>
          <w:rFonts w:ascii="Times New Roman" w:hAnsi="Times New Roman" w:cs="Times New Roman"/>
          <w:sz w:val="24"/>
          <w:lang w:val="en-US"/>
        </w:rPr>
      </w:pPr>
      <w:proofErr w:type="spellStart"/>
      <w:r w:rsidRPr="003D4031">
        <w:rPr>
          <w:rFonts w:ascii="Times New Roman" w:hAnsi="Times New Roman" w:cs="Times New Roman"/>
          <w:sz w:val="24"/>
          <w:lang w:val="en-US"/>
        </w:rPr>
        <w:t>Janusz</w:t>
      </w:r>
      <w:proofErr w:type="spellEnd"/>
      <w:r w:rsidRPr="003D4031">
        <w:rPr>
          <w:rFonts w:ascii="Times New Roman" w:hAnsi="Times New Roman" w:cs="Times New Roman"/>
          <w:sz w:val="24"/>
          <w:lang w:val="en-US"/>
        </w:rPr>
        <w:t xml:space="preserve"> Olearnik</w:t>
      </w:r>
      <w:r w:rsidR="003D4031">
        <w:rPr>
          <w:rFonts w:ascii="Times New Roman" w:hAnsi="Times New Roman" w:cs="Times New Roman"/>
          <w:sz w:val="24"/>
          <w:lang w:val="en-US"/>
        </w:rPr>
        <w:t>,</w:t>
      </w:r>
      <w:r w:rsidR="00A076F0" w:rsidRPr="003D4031">
        <w:rPr>
          <w:rFonts w:ascii="Times New Roman" w:hAnsi="Times New Roman" w:cs="Times New Roman"/>
          <w:sz w:val="24"/>
          <w:lang w:val="en-US"/>
        </w:rPr>
        <w:t xml:space="preserve"> </w:t>
      </w:r>
      <w:r w:rsidR="003D4031" w:rsidRPr="003D4031">
        <w:rPr>
          <w:rFonts w:ascii="Times New Roman" w:hAnsi="Times New Roman" w:cs="Times New Roman"/>
          <w:sz w:val="24"/>
          <w:lang w:val="en-US"/>
        </w:rPr>
        <w:t xml:space="preserve">prof. </w:t>
      </w:r>
      <w:proofErr w:type="spellStart"/>
      <w:r w:rsidR="003D4031">
        <w:rPr>
          <w:rFonts w:ascii="Times New Roman" w:hAnsi="Times New Roman" w:cs="Times New Roman"/>
          <w:sz w:val="24"/>
          <w:lang w:val="en-US"/>
        </w:rPr>
        <w:t>dr</w:t>
      </w:r>
      <w:proofErr w:type="spellEnd"/>
      <w:r w:rsidR="003D4031">
        <w:rPr>
          <w:rFonts w:ascii="Times New Roman" w:hAnsi="Times New Roman" w:cs="Times New Roman"/>
          <w:sz w:val="24"/>
          <w:lang w:val="en-US"/>
        </w:rPr>
        <w:t xml:space="preserve"> hab.</w:t>
      </w:r>
      <w:r w:rsidR="00A076F0" w:rsidRPr="003D4031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0621EFBC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Akademia Wychowania Fizycznego we Wrocławiu</w:t>
      </w:r>
    </w:p>
    <w:p w14:paraId="5EF6AA01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Wydział Wychowania Fizycznego</w:t>
      </w:r>
    </w:p>
    <w:p w14:paraId="37E4D6BC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Zakład Organizacji i Zarządzania w Turystyce</w:t>
      </w:r>
    </w:p>
    <w:p w14:paraId="610EB320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51-612 Wrocław al. Paderewskiego 35</w:t>
      </w:r>
    </w:p>
    <w:p w14:paraId="0BFAC1BF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</w:p>
    <w:p w14:paraId="2DE77E2D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Mirosława Pluta-Olearnik</w:t>
      </w:r>
      <w:r w:rsidR="003D4031">
        <w:rPr>
          <w:rFonts w:ascii="Times New Roman" w:hAnsi="Times New Roman" w:cs="Times New Roman"/>
          <w:sz w:val="24"/>
        </w:rPr>
        <w:t>,</w:t>
      </w:r>
      <w:r w:rsidRPr="004357C8">
        <w:rPr>
          <w:rFonts w:ascii="Times New Roman" w:hAnsi="Times New Roman" w:cs="Times New Roman"/>
          <w:sz w:val="24"/>
        </w:rPr>
        <w:t xml:space="preserve"> </w:t>
      </w:r>
      <w:r w:rsidR="003D4031" w:rsidRPr="004357C8">
        <w:rPr>
          <w:rFonts w:ascii="Times New Roman" w:hAnsi="Times New Roman" w:cs="Times New Roman"/>
          <w:sz w:val="24"/>
        </w:rPr>
        <w:t>prof.</w:t>
      </w:r>
      <w:r w:rsidR="003D4031">
        <w:rPr>
          <w:rFonts w:ascii="Times New Roman" w:hAnsi="Times New Roman" w:cs="Times New Roman"/>
          <w:sz w:val="24"/>
        </w:rPr>
        <w:t xml:space="preserve"> dr hab.</w:t>
      </w:r>
      <w:r w:rsidRPr="004357C8">
        <w:rPr>
          <w:rFonts w:ascii="Times New Roman" w:hAnsi="Times New Roman" w:cs="Times New Roman"/>
          <w:sz w:val="24"/>
        </w:rPr>
        <w:t xml:space="preserve"> </w:t>
      </w:r>
    </w:p>
    <w:p w14:paraId="24E04A42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Uniwersytet Ekonomiczny</w:t>
      </w:r>
    </w:p>
    <w:p w14:paraId="4B8D8B82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Wydział Nauk Ekonomicznych</w:t>
      </w:r>
    </w:p>
    <w:p w14:paraId="102DE9A6" w14:textId="77777777" w:rsidR="00A076F0" w:rsidRPr="004357C8" w:rsidRDefault="00A076F0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 w:rsidRPr="004357C8">
        <w:rPr>
          <w:rFonts w:ascii="Times New Roman" w:hAnsi="Times New Roman" w:cs="Times New Roman"/>
          <w:sz w:val="24"/>
        </w:rPr>
        <w:t>Katedra Podstaw Marketingu</w:t>
      </w:r>
    </w:p>
    <w:p w14:paraId="4C693C9A" w14:textId="05183B39" w:rsidR="00A076F0" w:rsidRPr="004357C8" w:rsidRDefault="00A27412" w:rsidP="00581CC7">
      <w:pPr>
        <w:spacing w:after="0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53-345</w:t>
      </w:r>
      <w:r w:rsidR="00A076F0" w:rsidRPr="004357C8">
        <w:rPr>
          <w:rFonts w:ascii="Times New Roman" w:hAnsi="Times New Roman" w:cs="Times New Roman"/>
          <w:sz w:val="24"/>
        </w:rPr>
        <w:t xml:space="preserve"> Wrocław ul. Komandorska 118</w:t>
      </w:r>
      <w:r w:rsidR="007B29E5">
        <w:rPr>
          <w:rStyle w:val="Odwoanieprzypisudolnego"/>
          <w:rFonts w:ascii="Times New Roman" w:hAnsi="Times New Roman" w:cs="Times New Roman"/>
          <w:sz w:val="24"/>
        </w:rPr>
        <w:footnoteReference w:id="1"/>
      </w:r>
    </w:p>
    <w:p w14:paraId="7C46BBBB" w14:textId="77777777" w:rsidR="00A076F0" w:rsidRPr="004357C8" w:rsidRDefault="00A076F0" w:rsidP="004357C8">
      <w:pPr>
        <w:jc w:val="center"/>
        <w:rPr>
          <w:rFonts w:ascii="Times New Roman" w:hAnsi="Times New Roman" w:cs="Times New Roman"/>
          <w:b/>
          <w:sz w:val="28"/>
        </w:rPr>
      </w:pPr>
    </w:p>
    <w:p w14:paraId="409CE254" w14:textId="77777777" w:rsidR="00632E69" w:rsidRPr="004357C8" w:rsidRDefault="00632E69" w:rsidP="004357C8">
      <w:pPr>
        <w:jc w:val="center"/>
        <w:rPr>
          <w:rFonts w:ascii="Times New Roman" w:hAnsi="Times New Roman" w:cs="Times New Roman"/>
          <w:b/>
          <w:sz w:val="24"/>
        </w:rPr>
      </w:pPr>
      <w:r w:rsidRPr="004357C8">
        <w:rPr>
          <w:rFonts w:ascii="Times New Roman" w:hAnsi="Times New Roman" w:cs="Times New Roman"/>
          <w:b/>
          <w:sz w:val="24"/>
        </w:rPr>
        <w:t>UNIWERSYTET</w:t>
      </w:r>
      <w:r w:rsidR="00E20BDF" w:rsidRPr="004357C8">
        <w:rPr>
          <w:rFonts w:ascii="Times New Roman" w:hAnsi="Times New Roman" w:cs="Times New Roman"/>
          <w:b/>
          <w:sz w:val="24"/>
        </w:rPr>
        <w:t xml:space="preserve"> PRZEDSIĘBIORCZY</w:t>
      </w:r>
      <w:r w:rsidR="004C6901" w:rsidRPr="004357C8">
        <w:rPr>
          <w:rFonts w:ascii="Times New Roman" w:hAnsi="Times New Roman" w:cs="Times New Roman"/>
          <w:b/>
          <w:sz w:val="24"/>
        </w:rPr>
        <w:t xml:space="preserve"> </w:t>
      </w:r>
      <w:r w:rsidR="004C6901" w:rsidRPr="004357C8">
        <w:rPr>
          <w:rFonts w:ascii="Times New Roman" w:hAnsi="Times New Roman" w:cs="Times New Roman"/>
          <w:b/>
          <w:sz w:val="24"/>
        </w:rPr>
        <w:br/>
        <w:t>– HEREZJA CZY NOWA ORIENTACJA UCZELNI?</w:t>
      </w:r>
    </w:p>
    <w:p w14:paraId="5DA391D9" w14:textId="77777777" w:rsidR="004C6901" w:rsidRDefault="004357C8" w:rsidP="00C14871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357C8">
        <w:rPr>
          <w:rFonts w:ascii="Times New Roman" w:hAnsi="Times New Roman" w:cs="Times New Roman"/>
          <w:b/>
          <w:sz w:val="24"/>
          <w:szCs w:val="24"/>
        </w:rPr>
        <w:t>Streszczenie</w:t>
      </w:r>
    </w:p>
    <w:p w14:paraId="671F09CC" w14:textId="525866A9" w:rsidR="00C95A9D" w:rsidRPr="00707627" w:rsidRDefault="0074793A" w:rsidP="00C95A9D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artykule konfrontujemy założenia uniwersytetu przedsiębiorczego z mocno ugruntowan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mi koncepcjami konserwatywnymi. Główny problem, to poszukiwanie odpowiedzi na pyt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nie: w jakim stopniu i w jakich obszarach problemowych idea uniwersytetu przedsiębiorczego może wyznaczyć nowe kierunki rozwoju polskich uczelni?</w:t>
      </w:r>
      <w:r w:rsidRPr="00CE7C49">
        <w:rPr>
          <w:rFonts w:ascii="Times New Roman" w:hAnsi="Times New Roman" w:cs="Times New Roman"/>
          <w:sz w:val="24"/>
          <w:szCs w:val="24"/>
        </w:rPr>
        <w:t xml:space="preserve"> </w:t>
      </w:r>
      <w:r w:rsidRPr="00C95A9D">
        <w:rPr>
          <w:rFonts w:ascii="Times New Roman" w:hAnsi="Times New Roman" w:cs="Times New Roman"/>
          <w:sz w:val="24"/>
          <w:szCs w:val="24"/>
        </w:rPr>
        <w:t>Celem artykułu jest dokonanie identyfikacji możliwych postaw i działań uczelni, które odzwierciedlałyby ich reorientację w kierunku idei uniwersytetu przedsiębiorczego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Fundamentem teoretycznym są wykonane st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dia literaturowe, które</w:t>
      </w:r>
      <w:r w:rsidRPr="00747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objęły prace krajowe i zagraniczne, a </w:t>
      </w:r>
      <w:r w:rsidR="00052874">
        <w:rPr>
          <w:rFonts w:ascii="Times New Roman" w:hAnsi="Times New Roman" w:cs="Times New Roman"/>
          <w:sz w:val="24"/>
          <w:szCs w:val="24"/>
        </w:rPr>
        <w:t>część</w:t>
      </w:r>
      <w:r>
        <w:rPr>
          <w:rFonts w:ascii="Times New Roman" w:hAnsi="Times New Roman" w:cs="Times New Roman"/>
          <w:sz w:val="24"/>
          <w:szCs w:val="24"/>
        </w:rPr>
        <w:t xml:space="preserve"> empiryczna </w:t>
      </w:r>
      <w:r w:rsidR="00052874">
        <w:rPr>
          <w:rFonts w:ascii="Times New Roman" w:hAnsi="Times New Roman" w:cs="Times New Roman"/>
          <w:sz w:val="24"/>
          <w:szCs w:val="24"/>
        </w:rPr>
        <w:t xml:space="preserve">artykułu </w:t>
      </w:r>
      <w:r>
        <w:rPr>
          <w:rFonts w:ascii="Times New Roman" w:hAnsi="Times New Roman" w:cs="Times New Roman"/>
          <w:sz w:val="24"/>
          <w:szCs w:val="24"/>
        </w:rPr>
        <w:t>bazuje na przeprowadzonych</w:t>
      </w:r>
      <w:r w:rsidRPr="00BE6C62">
        <w:rPr>
          <w:rFonts w:ascii="Times New Roman" w:hAnsi="Times New Roman" w:cs="Times New Roman"/>
          <w:sz w:val="24"/>
          <w:szCs w:val="24"/>
        </w:rPr>
        <w:t xml:space="preserve"> badania</w:t>
      </w:r>
      <w:r>
        <w:rPr>
          <w:rFonts w:ascii="Times New Roman" w:hAnsi="Times New Roman" w:cs="Times New Roman"/>
          <w:sz w:val="24"/>
          <w:szCs w:val="24"/>
        </w:rPr>
        <w:t>ch empirycznych</w:t>
      </w:r>
      <w:r w:rsidRPr="00BE6C62">
        <w:rPr>
          <w:rFonts w:ascii="Times New Roman" w:hAnsi="Times New Roman" w:cs="Times New Roman"/>
          <w:sz w:val="24"/>
          <w:szCs w:val="24"/>
        </w:rPr>
        <w:t xml:space="preserve"> przedsiębiorczości </w:t>
      </w:r>
      <w:r>
        <w:rPr>
          <w:rFonts w:ascii="Times New Roman" w:hAnsi="Times New Roman" w:cs="Times New Roman"/>
          <w:sz w:val="24"/>
          <w:szCs w:val="24"/>
        </w:rPr>
        <w:t xml:space="preserve">polskich </w:t>
      </w:r>
      <w:r w:rsidRPr="00BE6C62">
        <w:rPr>
          <w:rFonts w:ascii="Times New Roman" w:hAnsi="Times New Roman" w:cs="Times New Roman"/>
          <w:sz w:val="24"/>
          <w:szCs w:val="24"/>
        </w:rPr>
        <w:t>uczelni</w:t>
      </w:r>
      <w:r>
        <w:rPr>
          <w:rFonts w:ascii="Times New Roman" w:hAnsi="Times New Roman" w:cs="Times New Roman"/>
          <w:sz w:val="24"/>
          <w:szCs w:val="24"/>
        </w:rPr>
        <w:t xml:space="preserve"> oraz wi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loletniej obserwacji uczestniczącej środowiska akademickiego w Polsce. Wynikiem badań jest zestawienie cech przypisywanych koncepcjom uniwersytetu tradycyjnego oraz uniwers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tetu przedsiębiorczego oraz przypuszczenie, iż współczesne uniwersytety będą tworzyć mod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 mieszane, łączące tradycyjne role i wartości z cechami uniwersyte</w:t>
      </w:r>
      <w:r w:rsidR="00052874">
        <w:rPr>
          <w:rFonts w:ascii="Times New Roman" w:hAnsi="Times New Roman" w:cs="Times New Roman"/>
          <w:sz w:val="24"/>
          <w:szCs w:val="24"/>
        </w:rPr>
        <w:t>tu przedsiębiorczego.</w:t>
      </w:r>
      <w:r>
        <w:rPr>
          <w:rFonts w:ascii="Times New Roman" w:hAnsi="Times New Roman" w:cs="Times New Roman"/>
          <w:sz w:val="24"/>
          <w:szCs w:val="24"/>
        </w:rPr>
        <w:t xml:space="preserve"> Wnioski końcowe </w:t>
      </w:r>
      <w:r w:rsidR="00C95A9D">
        <w:rPr>
          <w:rFonts w:ascii="Times New Roman" w:hAnsi="Times New Roman" w:cs="Times New Roman"/>
          <w:sz w:val="24"/>
          <w:szCs w:val="24"/>
        </w:rPr>
        <w:t xml:space="preserve">wskazują, </w:t>
      </w:r>
      <w:r w:rsidR="00C95A9D" w:rsidRPr="00707627">
        <w:rPr>
          <w:rFonts w:ascii="Times New Roman" w:hAnsi="Times New Roman" w:cs="Times New Roman"/>
          <w:sz w:val="24"/>
          <w:szCs w:val="24"/>
        </w:rPr>
        <w:t>w jakim stopniu i w jakich obszarach idea uniwersytetu prze</w:t>
      </w:r>
      <w:r w:rsidR="00C95A9D" w:rsidRPr="00707627">
        <w:rPr>
          <w:rFonts w:ascii="Times New Roman" w:hAnsi="Times New Roman" w:cs="Times New Roman"/>
          <w:sz w:val="24"/>
          <w:szCs w:val="24"/>
        </w:rPr>
        <w:t>d</w:t>
      </w:r>
      <w:r w:rsidR="00C95A9D" w:rsidRPr="00707627">
        <w:rPr>
          <w:rFonts w:ascii="Times New Roman" w:hAnsi="Times New Roman" w:cs="Times New Roman"/>
          <w:sz w:val="24"/>
          <w:szCs w:val="24"/>
        </w:rPr>
        <w:t>siębiorczego może wyznaczyć nowe kierunki rozwoju pol</w:t>
      </w:r>
      <w:r w:rsidR="00C95A9D">
        <w:rPr>
          <w:rFonts w:ascii="Times New Roman" w:hAnsi="Times New Roman" w:cs="Times New Roman"/>
          <w:sz w:val="24"/>
          <w:szCs w:val="24"/>
        </w:rPr>
        <w:t>skich uczelni.</w:t>
      </w:r>
      <w:r w:rsidR="00C95A9D" w:rsidRPr="0070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7BA64" w14:textId="05695B90" w:rsidR="004357C8" w:rsidRDefault="004357C8" w:rsidP="00581CC7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4357C8">
        <w:rPr>
          <w:rFonts w:ascii="Times New Roman" w:hAnsi="Times New Roman" w:cs="Times New Roman"/>
          <w:sz w:val="24"/>
          <w:szCs w:val="24"/>
        </w:rPr>
        <w:t>uniwersytet, przedsiębiorczość, uniwersytet przedsiębiorczy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387D099" w14:textId="77777777" w:rsidR="00992F36" w:rsidRPr="00BC3A16" w:rsidRDefault="00992F36" w:rsidP="00992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hAnsi="Times New Roman" w:cs="Times New Roman"/>
          <w:color w:val="212121"/>
          <w:sz w:val="24"/>
          <w:szCs w:val="24"/>
          <w:lang w:eastAsia="pl-PL"/>
        </w:rPr>
      </w:pPr>
    </w:p>
    <w:p w14:paraId="6C5A7491" w14:textId="77777777" w:rsidR="00992F36" w:rsidRPr="00BC3A16" w:rsidRDefault="00992F36" w:rsidP="00992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Times New Roman" w:hAnsi="Times New Roman" w:cs="Times New Roman"/>
          <w:color w:val="212121"/>
          <w:sz w:val="24"/>
          <w:szCs w:val="24"/>
          <w:lang w:eastAsia="pl-PL"/>
        </w:rPr>
      </w:pPr>
    </w:p>
    <w:p w14:paraId="7498CB76" w14:textId="77777777" w:rsidR="00052874" w:rsidRPr="00BC3A16" w:rsidRDefault="00052874" w:rsidP="00992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color w:val="212121"/>
          <w:sz w:val="24"/>
          <w:szCs w:val="24"/>
          <w:lang w:eastAsia="pl-PL"/>
        </w:rPr>
      </w:pPr>
    </w:p>
    <w:p w14:paraId="3E1D6D8C" w14:textId="77777777" w:rsidR="00E02279" w:rsidRDefault="00E02279" w:rsidP="00E022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57C8">
        <w:rPr>
          <w:rFonts w:ascii="Times New Roman" w:hAnsi="Times New Roman" w:cs="Times New Roman"/>
          <w:b/>
          <w:sz w:val="24"/>
          <w:szCs w:val="24"/>
          <w:lang w:val="en-GB"/>
        </w:rPr>
        <w:t>ENTREPRENEURIAL UNIVERSITY</w:t>
      </w:r>
      <w:r w:rsidRPr="004357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 HERESY OR NEW ORIENTATION OF UNIVERSITY</w:t>
      </w:r>
    </w:p>
    <w:p w14:paraId="5A4ACAA8" w14:textId="293A0F75" w:rsidR="00992F36" w:rsidRPr="00052874" w:rsidRDefault="00992F36" w:rsidP="00992F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hAnsi="Times New Roman" w:cs="Times New Roman"/>
          <w:b/>
          <w:color w:val="212121"/>
          <w:sz w:val="24"/>
          <w:szCs w:val="24"/>
          <w:lang w:val="en-GB" w:eastAsia="pl-PL"/>
        </w:rPr>
      </w:pPr>
      <w:r w:rsidRPr="00052874">
        <w:rPr>
          <w:rFonts w:ascii="Times New Roman" w:hAnsi="Times New Roman" w:cs="Times New Roman"/>
          <w:b/>
          <w:color w:val="212121"/>
          <w:sz w:val="24"/>
          <w:szCs w:val="24"/>
          <w:lang w:val="en-GB" w:eastAsia="pl-PL"/>
        </w:rPr>
        <w:t>Abstract</w:t>
      </w:r>
    </w:p>
    <w:p w14:paraId="4BB7E2C0" w14:textId="4149B327" w:rsidR="00992F36" w:rsidRPr="00052874" w:rsidRDefault="00992F36" w:rsidP="00992F36">
      <w:pPr>
        <w:pStyle w:val="HTML-wstpniesformatowany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GB"/>
        </w:rPr>
      </w:pP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In this article we confront assumptions entrepreneurial university with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well-established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co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n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servative </w:t>
      </w:r>
      <w:r w:rsidR="00341AF7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concepts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. The main problem</w:t>
      </w:r>
      <w:r w:rsidR="00341AF7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is the search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question</w:t>
      </w:r>
      <w:r w:rsidR="00341AF7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: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to what extent and in what areas, the idea of ​​the entrepreneurial university may set new directions of development of Polish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universities?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The aim of the article is to identify possible attitudes and activities of schools that reflect their reorientation towards the idea of ​​an en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trepreneurial university . The article is based on 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theoretical literature studies, which include domestic and foreign works, and studies based on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field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research of 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Polish universities and long-term participant observation academic community in Poland.</w:t>
      </w:r>
      <w:r w:rsidRPr="00052874">
        <w:rPr>
          <w:rFonts w:ascii="inherit" w:hAnsi="inherit"/>
          <w:color w:val="212121"/>
          <w:lang w:val="en-GB"/>
        </w:rPr>
        <w:t xml:space="preserve"> 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The result of the research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contains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characteristics attributed to trad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i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tional and entrepreneurial university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,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and the assumption that mod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ern uni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versities will create mixed models that combine traditional roles and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values ​​of the features uni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versity entrepr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e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neurial. 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Final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ly the authors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indicate to what extent and in what areas, the idea of ​​the entrepr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e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neurial university may set new directions for development of Polish </w:t>
      </w:r>
      <w:r w:rsidR="00052874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universities.</w:t>
      </w:r>
    </w:p>
    <w:p w14:paraId="434A9D88" w14:textId="2C70FB67" w:rsidR="00992F36" w:rsidRPr="00052874" w:rsidRDefault="00992F36" w:rsidP="00992F36">
      <w:pPr>
        <w:pStyle w:val="HTML-wstpniesformatowany"/>
        <w:shd w:val="clear" w:color="auto" w:fill="FFFFFF"/>
        <w:spacing w:line="360" w:lineRule="auto"/>
        <w:rPr>
          <w:rFonts w:ascii="Times New Roman" w:hAnsi="Times New Roman" w:cs="Times New Roman"/>
          <w:color w:val="212121"/>
          <w:sz w:val="24"/>
          <w:szCs w:val="24"/>
          <w:lang w:val="en-GB"/>
        </w:rPr>
      </w:pPr>
      <w:r w:rsidRPr="00052874">
        <w:rPr>
          <w:rFonts w:ascii="Times New Roman" w:hAnsi="Times New Roman" w:cs="Times New Roman"/>
          <w:b/>
          <w:color w:val="212121"/>
          <w:sz w:val="24"/>
          <w:szCs w:val="24"/>
          <w:lang w:val="en-GB"/>
        </w:rPr>
        <w:t>Key words: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</w:t>
      </w:r>
      <w:r w:rsidR="00C90E2B"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>university,</w:t>
      </w:r>
      <w:r w:rsidRPr="00052874">
        <w:rPr>
          <w:rFonts w:ascii="Times New Roman" w:hAnsi="Times New Roman" w:cs="Times New Roman"/>
          <w:color w:val="212121"/>
          <w:sz w:val="24"/>
          <w:szCs w:val="24"/>
          <w:lang w:val="en-GB"/>
        </w:rPr>
        <w:t xml:space="preserve"> entrepreneurship, entrepreneurial university</w:t>
      </w:r>
    </w:p>
    <w:p w14:paraId="6313C645" w14:textId="7AD18A95" w:rsidR="00992F36" w:rsidRPr="00052874" w:rsidRDefault="00992F36" w:rsidP="00992F36">
      <w:pPr>
        <w:pStyle w:val="HTML-wstpniesformatowany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GB"/>
        </w:rPr>
      </w:pPr>
    </w:p>
    <w:p w14:paraId="32CC528E" w14:textId="77777777" w:rsidR="00992F36" w:rsidRDefault="00992F3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4E1B2738" w14:textId="77777777" w:rsidR="002B490B" w:rsidRPr="00661078" w:rsidRDefault="002B490B" w:rsidP="00F425F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661078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</w:p>
    <w:p w14:paraId="44DAE753" w14:textId="77777777" w:rsidR="00BA3119" w:rsidRDefault="00CD6655" w:rsidP="00C90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Dla wielu </w:t>
      </w:r>
      <w:r w:rsidR="009A2439">
        <w:rPr>
          <w:rFonts w:ascii="Times New Roman" w:hAnsi="Times New Roman" w:cs="Times New Roman"/>
          <w:sz w:val="24"/>
          <w:szCs w:val="24"/>
        </w:rPr>
        <w:t xml:space="preserve">członków akademickich wspólnot uniwersytet </w:t>
      </w:r>
      <w:r w:rsidRPr="004357C8">
        <w:rPr>
          <w:rFonts w:ascii="Times New Roman" w:hAnsi="Times New Roman" w:cs="Times New Roman"/>
          <w:sz w:val="24"/>
          <w:szCs w:val="24"/>
        </w:rPr>
        <w:t xml:space="preserve">jest </w:t>
      </w:r>
      <w:r w:rsidR="004C6901" w:rsidRPr="004357C8">
        <w:rPr>
          <w:rFonts w:ascii="Times New Roman" w:hAnsi="Times New Roman" w:cs="Times New Roman"/>
          <w:sz w:val="24"/>
          <w:szCs w:val="24"/>
        </w:rPr>
        <w:t xml:space="preserve">w najwyższym stopniu skarbnicą wiedzy, tradycji i autorytetu, jest miejscem poszukiwania prawdy przez badania naukowe i głoszenia tej prawdy przez rozmaite formy eksponowania naukowych dokonań. </w:t>
      </w:r>
      <w:r w:rsidR="009A2439">
        <w:rPr>
          <w:rFonts w:ascii="Times New Roman" w:hAnsi="Times New Roman" w:cs="Times New Roman"/>
          <w:sz w:val="24"/>
          <w:szCs w:val="24"/>
        </w:rPr>
        <w:t>J</w:t>
      </w:r>
      <w:r w:rsidR="004C6901" w:rsidRPr="004357C8">
        <w:rPr>
          <w:rFonts w:ascii="Times New Roman" w:hAnsi="Times New Roman" w:cs="Times New Roman"/>
          <w:sz w:val="24"/>
          <w:szCs w:val="24"/>
        </w:rPr>
        <w:t>est postrzegan</w:t>
      </w:r>
      <w:r w:rsidR="009A2439">
        <w:rPr>
          <w:rFonts w:ascii="Times New Roman" w:hAnsi="Times New Roman" w:cs="Times New Roman"/>
          <w:sz w:val="24"/>
          <w:szCs w:val="24"/>
        </w:rPr>
        <w:t>y</w:t>
      </w:r>
      <w:r w:rsidR="004C6901" w:rsidRPr="004357C8">
        <w:rPr>
          <w:rFonts w:ascii="Times New Roman" w:hAnsi="Times New Roman" w:cs="Times New Roman"/>
          <w:sz w:val="24"/>
          <w:szCs w:val="24"/>
        </w:rPr>
        <w:t xml:space="preserve"> jako akademicka instytucja uświęcona wiekową tradycją, o trwałym miejscu i znaczeniu dla kreowania kultury</w:t>
      </w:r>
      <w:r w:rsidR="00C90E2B">
        <w:rPr>
          <w:rFonts w:ascii="Times New Roman" w:hAnsi="Times New Roman" w:cs="Times New Roman"/>
          <w:sz w:val="24"/>
          <w:szCs w:val="24"/>
        </w:rPr>
        <w:t>. S</w:t>
      </w:r>
      <w:r w:rsidR="007C78CC" w:rsidRPr="004357C8">
        <w:rPr>
          <w:rFonts w:ascii="Times New Roman" w:hAnsi="Times New Roman" w:cs="Times New Roman"/>
          <w:sz w:val="24"/>
          <w:szCs w:val="24"/>
        </w:rPr>
        <w:t xml:space="preserve">twierdzenia </w:t>
      </w:r>
      <w:r w:rsidR="00C90E2B">
        <w:rPr>
          <w:rFonts w:ascii="Times New Roman" w:hAnsi="Times New Roman" w:cs="Times New Roman"/>
          <w:sz w:val="24"/>
          <w:szCs w:val="24"/>
        </w:rPr>
        <w:t xml:space="preserve">te </w:t>
      </w:r>
      <w:r w:rsidR="007C78CC" w:rsidRPr="004357C8">
        <w:rPr>
          <w:rFonts w:ascii="Times New Roman" w:hAnsi="Times New Roman" w:cs="Times New Roman"/>
          <w:sz w:val="24"/>
          <w:szCs w:val="24"/>
        </w:rPr>
        <w:t>są prawdziwe, ale nie odzwierciedlają ch</w:t>
      </w:r>
      <w:r w:rsidR="007C78CC" w:rsidRPr="004357C8">
        <w:rPr>
          <w:rFonts w:ascii="Times New Roman" w:hAnsi="Times New Roman" w:cs="Times New Roman"/>
          <w:sz w:val="24"/>
          <w:szCs w:val="24"/>
        </w:rPr>
        <w:t>a</w:t>
      </w:r>
      <w:r w:rsidR="007C78CC" w:rsidRPr="004357C8">
        <w:rPr>
          <w:rFonts w:ascii="Times New Roman" w:hAnsi="Times New Roman" w:cs="Times New Roman"/>
          <w:sz w:val="24"/>
          <w:szCs w:val="24"/>
        </w:rPr>
        <w:t>rakteru współczesnej uczelni</w:t>
      </w:r>
      <w:r w:rsidR="009A2439">
        <w:rPr>
          <w:rFonts w:ascii="Times New Roman" w:hAnsi="Times New Roman" w:cs="Times New Roman"/>
          <w:sz w:val="24"/>
          <w:szCs w:val="24"/>
        </w:rPr>
        <w:t xml:space="preserve">. </w:t>
      </w:r>
      <w:r w:rsidR="00C90E2B">
        <w:rPr>
          <w:rFonts w:ascii="Times New Roman" w:hAnsi="Times New Roman" w:cs="Times New Roman"/>
          <w:sz w:val="24"/>
          <w:szCs w:val="24"/>
        </w:rPr>
        <w:t xml:space="preserve">Uczelnie – choć może niezbyt </w:t>
      </w:r>
      <w:r w:rsidRPr="004357C8">
        <w:rPr>
          <w:rFonts w:ascii="Times New Roman" w:hAnsi="Times New Roman" w:cs="Times New Roman"/>
          <w:sz w:val="24"/>
          <w:szCs w:val="24"/>
        </w:rPr>
        <w:t>dynamicznie –</w:t>
      </w:r>
      <w:r w:rsidR="00C90E2B">
        <w:rPr>
          <w:rFonts w:ascii="Times New Roman" w:hAnsi="Times New Roman" w:cs="Times New Roman"/>
          <w:sz w:val="24"/>
          <w:szCs w:val="24"/>
        </w:rPr>
        <w:t xml:space="preserve"> </w:t>
      </w:r>
      <w:r w:rsidRPr="004357C8">
        <w:rPr>
          <w:rFonts w:ascii="Times New Roman" w:hAnsi="Times New Roman" w:cs="Times New Roman"/>
          <w:sz w:val="24"/>
          <w:szCs w:val="24"/>
        </w:rPr>
        <w:t xml:space="preserve">podążają </w:t>
      </w:r>
      <w:r w:rsidR="00C90E2B">
        <w:rPr>
          <w:rFonts w:ascii="Times New Roman" w:hAnsi="Times New Roman" w:cs="Times New Roman"/>
          <w:sz w:val="24"/>
          <w:szCs w:val="24"/>
        </w:rPr>
        <w:t xml:space="preserve">jednak </w:t>
      </w:r>
      <w:r w:rsidRPr="004357C8">
        <w:rPr>
          <w:rFonts w:ascii="Times New Roman" w:hAnsi="Times New Roman" w:cs="Times New Roman"/>
          <w:sz w:val="24"/>
          <w:szCs w:val="24"/>
        </w:rPr>
        <w:t>za duche</w:t>
      </w:r>
      <w:r w:rsidR="007E3BCF">
        <w:rPr>
          <w:rFonts w:ascii="Times New Roman" w:hAnsi="Times New Roman" w:cs="Times New Roman"/>
          <w:sz w:val="24"/>
          <w:szCs w:val="24"/>
        </w:rPr>
        <w:t xml:space="preserve">m zmian społeczno-ekonomicznych, które tworzą nowe wyzwania </w:t>
      </w:r>
      <w:r w:rsidR="00C90E2B">
        <w:rPr>
          <w:rFonts w:ascii="Times New Roman" w:hAnsi="Times New Roman" w:cs="Times New Roman"/>
          <w:sz w:val="24"/>
          <w:szCs w:val="24"/>
        </w:rPr>
        <w:t xml:space="preserve">dla </w:t>
      </w:r>
      <w:r w:rsidR="007E3BCF">
        <w:rPr>
          <w:rFonts w:ascii="Times New Roman" w:hAnsi="Times New Roman" w:cs="Times New Roman"/>
          <w:sz w:val="24"/>
          <w:szCs w:val="24"/>
        </w:rPr>
        <w:t xml:space="preserve">środowisk akademickich. Pojawiają się </w:t>
      </w:r>
      <w:r w:rsidR="00C14871">
        <w:rPr>
          <w:rFonts w:ascii="Times New Roman" w:hAnsi="Times New Roman" w:cs="Times New Roman"/>
          <w:sz w:val="24"/>
          <w:szCs w:val="24"/>
        </w:rPr>
        <w:t xml:space="preserve">więc </w:t>
      </w:r>
      <w:r w:rsidR="007E3BCF">
        <w:rPr>
          <w:rFonts w:ascii="Times New Roman" w:hAnsi="Times New Roman" w:cs="Times New Roman"/>
          <w:sz w:val="24"/>
          <w:szCs w:val="24"/>
        </w:rPr>
        <w:t>istotne pytania: czy uczelnie powinny dostosowywać się do tych zmian i wyzwań, w jakim stopniu akademicki fundamentalizm powinien ustąpić wym</w:t>
      </w:r>
      <w:r w:rsidR="007E3BCF">
        <w:rPr>
          <w:rFonts w:ascii="Times New Roman" w:hAnsi="Times New Roman" w:cs="Times New Roman"/>
          <w:sz w:val="24"/>
          <w:szCs w:val="24"/>
        </w:rPr>
        <w:t>o</w:t>
      </w:r>
      <w:r w:rsidR="007E3BCF">
        <w:rPr>
          <w:rFonts w:ascii="Times New Roman" w:hAnsi="Times New Roman" w:cs="Times New Roman"/>
          <w:sz w:val="24"/>
          <w:szCs w:val="24"/>
        </w:rPr>
        <w:t xml:space="preserve">gom społeczeństwa i gospodarki XXI wieku, czy wolno dziś naruszać </w:t>
      </w:r>
      <w:r w:rsidR="00C14871">
        <w:rPr>
          <w:rFonts w:ascii="Times New Roman" w:hAnsi="Times New Roman" w:cs="Times New Roman"/>
          <w:sz w:val="24"/>
          <w:szCs w:val="24"/>
        </w:rPr>
        <w:t>ukształtowaną przez długie lata</w:t>
      </w:r>
      <w:r w:rsidR="007E3BCF">
        <w:rPr>
          <w:rFonts w:ascii="Times New Roman" w:hAnsi="Times New Roman" w:cs="Times New Roman"/>
          <w:sz w:val="24"/>
          <w:szCs w:val="24"/>
        </w:rPr>
        <w:t xml:space="preserve"> tradycję uniwersytetów</w:t>
      </w:r>
      <w:r w:rsidR="00C14871">
        <w:rPr>
          <w:rFonts w:ascii="Times New Roman" w:hAnsi="Times New Roman" w:cs="Times New Roman"/>
          <w:sz w:val="24"/>
          <w:szCs w:val="24"/>
        </w:rPr>
        <w:t>, czy warto</w:t>
      </w:r>
      <w:r w:rsidR="007E3BCF">
        <w:rPr>
          <w:rFonts w:ascii="Times New Roman" w:hAnsi="Times New Roman" w:cs="Times New Roman"/>
          <w:sz w:val="24"/>
          <w:szCs w:val="24"/>
        </w:rPr>
        <w:t xml:space="preserve"> zmieniać ich </w:t>
      </w:r>
      <w:r w:rsidR="00C14871">
        <w:rPr>
          <w:rFonts w:ascii="Times New Roman" w:hAnsi="Times New Roman" w:cs="Times New Roman"/>
          <w:sz w:val="24"/>
          <w:szCs w:val="24"/>
        </w:rPr>
        <w:t>klasyczne</w:t>
      </w:r>
      <w:r w:rsidR="007E3BCF">
        <w:rPr>
          <w:rFonts w:ascii="Times New Roman" w:hAnsi="Times New Roman" w:cs="Times New Roman"/>
          <w:sz w:val="24"/>
          <w:szCs w:val="24"/>
        </w:rPr>
        <w:t xml:space="preserve"> oblicze?</w:t>
      </w:r>
      <w:r w:rsidR="00C14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3DE84" w14:textId="6BB26194" w:rsidR="00CE7C49" w:rsidRDefault="00C14871" w:rsidP="00C90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ostatnich latach rozwinęła się dyskusja – poparta także naukowymi poszukiwani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– wokół wskazanych wyżej pytań</w:t>
      </w:r>
      <w:r w:rsidR="00C305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5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kademickie wspólnoty oraz badacze starają się zn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leźć drogę do takich przekształceń współczesnych uniwersytetów, </w:t>
      </w:r>
      <w:r w:rsidR="007D7847">
        <w:rPr>
          <w:rFonts w:ascii="Times New Roman" w:hAnsi="Times New Roman" w:cs="Times New Roman"/>
          <w:sz w:val="24"/>
          <w:szCs w:val="24"/>
        </w:rPr>
        <w:t xml:space="preserve">aby wzmocnić ich rolę w kulturze i gospodarce oraz aby lepiej dostosować ich funkcjonowanie do szybko zmieniającej się społecznej rzeczywistości. W tej dyskusji ścierają się dwa nurty myślowe: konserwatywny – broniący tradycyjnych atrybutów i wartości uniwersytetów oraz neoliberalny - poszukujący nowego oblicza uniwersytetów w dynamicznym świecie gospodarki rynkowej. W ramach tego drugiego nurtu </w:t>
      </w:r>
      <w:r w:rsidR="00BC3A16">
        <w:rPr>
          <w:rFonts w:ascii="Times New Roman" w:hAnsi="Times New Roman" w:cs="Times New Roman"/>
          <w:sz w:val="24"/>
          <w:szCs w:val="24"/>
        </w:rPr>
        <w:t>powstała</w:t>
      </w:r>
      <w:r w:rsidR="007D7847">
        <w:rPr>
          <w:rFonts w:ascii="Times New Roman" w:hAnsi="Times New Roman" w:cs="Times New Roman"/>
          <w:sz w:val="24"/>
          <w:szCs w:val="24"/>
        </w:rPr>
        <w:t xml:space="preserve"> koncepcja uniwersytetu przedsiębiorczego, która tradycyjny model uniwersytetu próbuje przekształcić w taki sposób, aby </w:t>
      </w:r>
      <w:r w:rsidR="00CE791A">
        <w:rPr>
          <w:rFonts w:ascii="Times New Roman" w:hAnsi="Times New Roman" w:cs="Times New Roman"/>
          <w:sz w:val="24"/>
          <w:szCs w:val="24"/>
        </w:rPr>
        <w:t>zbliżyć go do praktyki gosp</w:t>
      </w:r>
      <w:r w:rsidR="00CE791A">
        <w:rPr>
          <w:rFonts w:ascii="Times New Roman" w:hAnsi="Times New Roman" w:cs="Times New Roman"/>
          <w:sz w:val="24"/>
          <w:szCs w:val="24"/>
        </w:rPr>
        <w:t>o</w:t>
      </w:r>
      <w:r w:rsidR="00CE791A">
        <w:rPr>
          <w:rFonts w:ascii="Times New Roman" w:hAnsi="Times New Roman" w:cs="Times New Roman"/>
          <w:sz w:val="24"/>
          <w:szCs w:val="24"/>
        </w:rPr>
        <w:t>darczej, do rynku, aby powiązać uniwersytet z jego otoczeniem społeczno-gospodarczym. Znaczna część środowisk akademickich postrzega takie koncepcje jako herezję i wyraża w</w:t>
      </w:r>
      <w:r w:rsidR="00CE791A">
        <w:rPr>
          <w:rFonts w:ascii="Times New Roman" w:hAnsi="Times New Roman" w:cs="Times New Roman"/>
          <w:sz w:val="24"/>
          <w:szCs w:val="24"/>
        </w:rPr>
        <w:t>o</w:t>
      </w:r>
      <w:r w:rsidR="00CE791A">
        <w:rPr>
          <w:rFonts w:ascii="Times New Roman" w:hAnsi="Times New Roman" w:cs="Times New Roman"/>
          <w:sz w:val="24"/>
          <w:szCs w:val="24"/>
        </w:rPr>
        <w:t>bec nich stanowczy sprzeciw, ale jest i taka część, która dostrzega w nich szansę na ukszta</w:t>
      </w:r>
      <w:r w:rsidR="00CE791A">
        <w:rPr>
          <w:rFonts w:ascii="Times New Roman" w:hAnsi="Times New Roman" w:cs="Times New Roman"/>
          <w:sz w:val="24"/>
          <w:szCs w:val="24"/>
        </w:rPr>
        <w:t>ł</w:t>
      </w:r>
      <w:r w:rsidR="00CE791A">
        <w:rPr>
          <w:rFonts w:ascii="Times New Roman" w:hAnsi="Times New Roman" w:cs="Times New Roman"/>
          <w:sz w:val="24"/>
          <w:szCs w:val="24"/>
        </w:rPr>
        <w:t>towanie nowej orientacji oraz – co za tym idzie – nowego modelu uniwersytetu. W artykule próbujemy skonfrontować te dwa podejścia, pokazując założenia uniwersytetu przedsiębio</w:t>
      </w:r>
      <w:r w:rsidR="00CE791A">
        <w:rPr>
          <w:rFonts w:ascii="Times New Roman" w:hAnsi="Times New Roman" w:cs="Times New Roman"/>
          <w:sz w:val="24"/>
          <w:szCs w:val="24"/>
        </w:rPr>
        <w:t>r</w:t>
      </w:r>
      <w:r w:rsidR="00CE791A">
        <w:rPr>
          <w:rFonts w:ascii="Times New Roman" w:hAnsi="Times New Roman" w:cs="Times New Roman"/>
          <w:sz w:val="24"/>
          <w:szCs w:val="24"/>
        </w:rPr>
        <w:t xml:space="preserve">czego na tle mocno ugruntowanych koncepcji konserwatywnych. Główny problem, który tu stawiamy </w:t>
      </w:r>
      <w:r w:rsidR="00C20CFA">
        <w:rPr>
          <w:rFonts w:ascii="Times New Roman" w:hAnsi="Times New Roman" w:cs="Times New Roman"/>
          <w:sz w:val="24"/>
          <w:szCs w:val="24"/>
        </w:rPr>
        <w:t>to poszukiwanie odpowiedzi na pytanie: w jakim stopniu i w jakich obszarach pr</w:t>
      </w:r>
      <w:r w:rsidR="00C20CFA">
        <w:rPr>
          <w:rFonts w:ascii="Times New Roman" w:hAnsi="Times New Roman" w:cs="Times New Roman"/>
          <w:sz w:val="24"/>
          <w:szCs w:val="24"/>
        </w:rPr>
        <w:t>o</w:t>
      </w:r>
      <w:r w:rsidR="00C20CFA">
        <w:rPr>
          <w:rFonts w:ascii="Times New Roman" w:hAnsi="Times New Roman" w:cs="Times New Roman"/>
          <w:sz w:val="24"/>
          <w:szCs w:val="24"/>
        </w:rPr>
        <w:t>blemowych idea uniwersytetu przedsiębiorczego może wyznaczyć nowe kierunki rozwoju polskich uczelni?</w:t>
      </w:r>
      <w:r w:rsidR="00CE7C49" w:rsidRPr="00CE7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C2D0C" w14:textId="77777777" w:rsidR="00C20CFA" w:rsidRDefault="00CE7C49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0CFA">
        <w:rPr>
          <w:rFonts w:ascii="Times New Roman" w:hAnsi="Times New Roman" w:cs="Times New Roman"/>
          <w:sz w:val="24"/>
          <w:szCs w:val="24"/>
        </w:rPr>
        <w:t>W świetle powyższego wprowadzenia przyjmujemy, że celem niniejszego opracow</w:t>
      </w:r>
      <w:r w:rsidRPr="00C20CFA">
        <w:rPr>
          <w:rFonts w:ascii="Times New Roman" w:hAnsi="Times New Roman" w:cs="Times New Roman"/>
          <w:sz w:val="24"/>
          <w:szCs w:val="24"/>
        </w:rPr>
        <w:t>a</w:t>
      </w:r>
      <w:r w:rsidRPr="00C20CFA">
        <w:rPr>
          <w:rFonts w:ascii="Times New Roman" w:hAnsi="Times New Roman" w:cs="Times New Roman"/>
          <w:sz w:val="24"/>
          <w:szCs w:val="24"/>
        </w:rPr>
        <w:t xml:space="preserve">nia jest </w:t>
      </w:r>
      <w:r w:rsidRPr="00896F9B">
        <w:rPr>
          <w:rFonts w:ascii="Times New Roman" w:hAnsi="Times New Roman" w:cs="Times New Roman"/>
          <w:b/>
          <w:sz w:val="24"/>
          <w:szCs w:val="24"/>
        </w:rPr>
        <w:t>dokonanie identyfikacji takich możliwych postaw i działań uczelni, które o</w:t>
      </w:r>
      <w:r w:rsidRPr="00896F9B">
        <w:rPr>
          <w:rFonts w:ascii="Times New Roman" w:hAnsi="Times New Roman" w:cs="Times New Roman"/>
          <w:b/>
          <w:sz w:val="24"/>
          <w:szCs w:val="24"/>
        </w:rPr>
        <w:t>d</w:t>
      </w:r>
      <w:r w:rsidRPr="00896F9B">
        <w:rPr>
          <w:rFonts w:ascii="Times New Roman" w:hAnsi="Times New Roman" w:cs="Times New Roman"/>
          <w:b/>
          <w:sz w:val="24"/>
          <w:szCs w:val="24"/>
        </w:rPr>
        <w:t>zwierciedlałyby ich reorientację w kierunku idei uniwersytetu przedsiębiorczego</w:t>
      </w:r>
      <w:r w:rsidRPr="00C20CFA">
        <w:rPr>
          <w:rFonts w:ascii="Times New Roman" w:hAnsi="Times New Roman" w:cs="Times New Roman"/>
          <w:sz w:val="24"/>
          <w:szCs w:val="24"/>
        </w:rPr>
        <w:t>.</w:t>
      </w:r>
    </w:p>
    <w:p w14:paraId="4E38ED97" w14:textId="77777777" w:rsidR="005E6363" w:rsidRDefault="00CE7C49" w:rsidP="00CE7C4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Narzędzia i źródła</w:t>
      </w:r>
      <w:r w:rsidR="00166173" w:rsidRPr="00166173">
        <w:rPr>
          <w:rFonts w:ascii="Times New Roman" w:hAnsi="Times New Roman" w:cs="Times New Roman"/>
          <w:b/>
          <w:sz w:val="24"/>
          <w:szCs w:val="24"/>
        </w:rPr>
        <w:t xml:space="preserve"> badawcze</w:t>
      </w:r>
    </w:p>
    <w:p w14:paraId="78FF9796" w14:textId="35565278" w:rsidR="00D81D01" w:rsidRDefault="00CB77C7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metodyczną</w:t>
      </w:r>
      <w:r w:rsidR="00CE7C49">
        <w:rPr>
          <w:rFonts w:ascii="Times New Roman" w:hAnsi="Times New Roman" w:cs="Times New Roman"/>
          <w:sz w:val="24"/>
          <w:szCs w:val="24"/>
        </w:rPr>
        <w:t xml:space="preserve"> przedstawianego artykułu jest teoretyczna refleksja oparta na analizach</w:t>
      </w:r>
      <w:r w:rsidR="00343BDC">
        <w:rPr>
          <w:rFonts w:ascii="Times New Roman" w:hAnsi="Times New Roman" w:cs="Times New Roman"/>
          <w:sz w:val="24"/>
          <w:szCs w:val="24"/>
        </w:rPr>
        <w:t xml:space="preserve"> empirycznych (badaniach bezpośrednich) oraz studiach literatury przedmiotu. W</w:t>
      </w:r>
      <w:r w:rsidR="00343BDC">
        <w:rPr>
          <w:rFonts w:ascii="Times New Roman" w:hAnsi="Times New Roman" w:cs="Times New Roman"/>
          <w:sz w:val="24"/>
          <w:szCs w:val="24"/>
        </w:rPr>
        <w:t>y</w:t>
      </w:r>
      <w:r w:rsidR="00343BDC">
        <w:rPr>
          <w:rFonts w:ascii="Times New Roman" w:hAnsi="Times New Roman" w:cs="Times New Roman"/>
          <w:sz w:val="24"/>
          <w:szCs w:val="24"/>
        </w:rPr>
        <w:t xml:space="preserve">korzystano </w:t>
      </w:r>
      <w:r>
        <w:rPr>
          <w:rFonts w:ascii="Times New Roman" w:hAnsi="Times New Roman" w:cs="Times New Roman"/>
          <w:sz w:val="24"/>
          <w:szCs w:val="24"/>
        </w:rPr>
        <w:t>materiał badawcz</w:t>
      </w:r>
      <w:r w:rsidR="00343BDC">
        <w:rPr>
          <w:rFonts w:ascii="Times New Roman" w:hAnsi="Times New Roman" w:cs="Times New Roman"/>
          <w:sz w:val="24"/>
          <w:szCs w:val="24"/>
        </w:rPr>
        <w:t xml:space="preserve">y uzyskany z następujących źródeł: </w:t>
      </w:r>
      <w:r w:rsidR="00D81D01">
        <w:rPr>
          <w:rFonts w:ascii="Times New Roman" w:hAnsi="Times New Roman" w:cs="Times New Roman"/>
          <w:sz w:val="24"/>
          <w:szCs w:val="24"/>
        </w:rPr>
        <w:t xml:space="preserve">stałe i bieżące </w:t>
      </w:r>
      <w:r w:rsidR="00D81D01" w:rsidRPr="00BE6C62">
        <w:rPr>
          <w:rFonts w:ascii="Times New Roman" w:hAnsi="Times New Roman" w:cs="Times New Roman"/>
          <w:sz w:val="24"/>
          <w:szCs w:val="24"/>
        </w:rPr>
        <w:t>studia literat</w:t>
      </w:r>
      <w:r w:rsidR="00D81D01" w:rsidRPr="00BE6C62">
        <w:rPr>
          <w:rFonts w:ascii="Times New Roman" w:hAnsi="Times New Roman" w:cs="Times New Roman"/>
          <w:sz w:val="24"/>
          <w:szCs w:val="24"/>
        </w:rPr>
        <w:t>u</w:t>
      </w:r>
      <w:r w:rsidR="00D81D01" w:rsidRPr="00BE6C62">
        <w:rPr>
          <w:rFonts w:ascii="Times New Roman" w:hAnsi="Times New Roman" w:cs="Times New Roman"/>
          <w:sz w:val="24"/>
          <w:szCs w:val="24"/>
        </w:rPr>
        <w:t>r</w:t>
      </w:r>
      <w:r w:rsidR="00D81D01">
        <w:rPr>
          <w:rFonts w:ascii="Times New Roman" w:hAnsi="Times New Roman" w:cs="Times New Roman"/>
          <w:sz w:val="24"/>
          <w:szCs w:val="24"/>
        </w:rPr>
        <w:t>y przedmiotu,</w:t>
      </w:r>
      <w:r w:rsidR="00D81D01" w:rsidRPr="00BE6C62">
        <w:rPr>
          <w:rFonts w:ascii="Times New Roman" w:hAnsi="Times New Roman" w:cs="Times New Roman"/>
          <w:sz w:val="24"/>
          <w:szCs w:val="24"/>
        </w:rPr>
        <w:t xml:space="preserve"> </w:t>
      </w:r>
      <w:r w:rsidR="00BE6C62" w:rsidRPr="00BE6C62">
        <w:rPr>
          <w:rFonts w:ascii="Times New Roman" w:hAnsi="Times New Roman" w:cs="Times New Roman"/>
          <w:sz w:val="24"/>
          <w:szCs w:val="24"/>
        </w:rPr>
        <w:t xml:space="preserve">przeprowadzone przez nas badania empiryczne przedsiębiorczości </w:t>
      </w:r>
      <w:r w:rsidR="00C30565">
        <w:rPr>
          <w:rFonts w:ascii="Times New Roman" w:hAnsi="Times New Roman" w:cs="Times New Roman"/>
          <w:sz w:val="24"/>
          <w:szCs w:val="24"/>
        </w:rPr>
        <w:t xml:space="preserve">polskich </w:t>
      </w:r>
      <w:r w:rsidR="00BE6C62" w:rsidRPr="00BE6C62">
        <w:rPr>
          <w:rFonts w:ascii="Times New Roman" w:hAnsi="Times New Roman" w:cs="Times New Roman"/>
          <w:sz w:val="24"/>
          <w:szCs w:val="24"/>
        </w:rPr>
        <w:t>uczelni</w:t>
      </w:r>
      <w:r>
        <w:rPr>
          <w:rFonts w:ascii="Times New Roman" w:hAnsi="Times New Roman" w:cs="Times New Roman"/>
          <w:sz w:val="24"/>
          <w:szCs w:val="24"/>
        </w:rPr>
        <w:t xml:space="preserve"> obejmujące rektorów </w:t>
      </w:r>
      <w:r w:rsidR="00343BDC">
        <w:rPr>
          <w:rFonts w:ascii="Times New Roman" w:hAnsi="Times New Roman" w:cs="Times New Roman"/>
          <w:sz w:val="24"/>
          <w:szCs w:val="24"/>
        </w:rPr>
        <w:t xml:space="preserve">polskich uczelni </w:t>
      </w:r>
      <w:r>
        <w:rPr>
          <w:rFonts w:ascii="Times New Roman" w:hAnsi="Times New Roman" w:cs="Times New Roman"/>
          <w:sz w:val="24"/>
          <w:szCs w:val="24"/>
        </w:rPr>
        <w:t>i ekspertów szkolnictwa wyższego</w:t>
      </w:r>
      <w:r w:rsidR="00343BDC">
        <w:rPr>
          <w:rFonts w:ascii="Times New Roman" w:hAnsi="Times New Roman" w:cs="Times New Roman"/>
          <w:sz w:val="24"/>
          <w:szCs w:val="24"/>
        </w:rPr>
        <w:t xml:space="preserve"> (</w:t>
      </w:r>
      <w:r w:rsidR="00362844">
        <w:rPr>
          <w:rFonts w:ascii="Times New Roman" w:hAnsi="Times New Roman" w:cs="Times New Roman"/>
          <w:i/>
          <w:sz w:val="24"/>
          <w:szCs w:val="24"/>
        </w:rPr>
        <w:t>Pluta-Olearnik, red.,</w:t>
      </w:r>
      <w:r w:rsidR="00343BDC">
        <w:rPr>
          <w:rFonts w:ascii="Times New Roman" w:hAnsi="Times New Roman" w:cs="Times New Roman"/>
          <w:sz w:val="24"/>
          <w:szCs w:val="24"/>
        </w:rPr>
        <w:t xml:space="preserve"> 2009),</w:t>
      </w:r>
      <w:r w:rsidR="00BE6C62" w:rsidRPr="00BE6C62">
        <w:rPr>
          <w:rFonts w:ascii="Times New Roman" w:hAnsi="Times New Roman" w:cs="Times New Roman"/>
          <w:sz w:val="24"/>
          <w:szCs w:val="24"/>
        </w:rPr>
        <w:t xml:space="preserve"> doświadcze</w:t>
      </w:r>
      <w:r>
        <w:rPr>
          <w:rFonts w:ascii="Times New Roman" w:hAnsi="Times New Roman" w:cs="Times New Roman"/>
          <w:sz w:val="24"/>
          <w:szCs w:val="24"/>
        </w:rPr>
        <w:t>nia i obserwacje uczestniczące</w:t>
      </w:r>
      <w:r w:rsidR="00BE6C62" w:rsidRPr="00BE6C62">
        <w:rPr>
          <w:rFonts w:ascii="Times New Roman" w:hAnsi="Times New Roman" w:cs="Times New Roman"/>
          <w:sz w:val="24"/>
          <w:szCs w:val="24"/>
        </w:rPr>
        <w:t xml:space="preserve"> płynące z własnego udziału w procesach kierowania uczelnią</w:t>
      </w:r>
      <w:r>
        <w:rPr>
          <w:rFonts w:ascii="Times New Roman" w:hAnsi="Times New Roman" w:cs="Times New Roman"/>
          <w:sz w:val="24"/>
          <w:szCs w:val="24"/>
        </w:rPr>
        <w:t xml:space="preserve"> w rolach rektora i prorektora</w:t>
      </w:r>
      <w:r w:rsidR="00BE6C62" w:rsidRPr="00BE6C62">
        <w:rPr>
          <w:rFonts w:ascii="Times New Roman" w:hAnsi="Times New Roman" w:cs="Times New Roman"/>
          <w:sz w:val="24"/>
          <w:szCs w:val="24"/>
        </w:rPr>
        <w:t xml:space="preserve"> i kontakty środowiskowe</w:t>
      </w:r>
      <w:r w:rsidR="00C30565">
        <w:rPr>
          <w:rFonts w:ascii="Times New Roman" w:hAnsi="Times New Roman" w:cs="Times New Roman"/>
          <w:sz w:val="24"/>
          <w:szCs w:val="24"/>
        </w:rPr>
        <w:t xml:space="preserve">, w </w:t>
      </w:r>
      <w:r w:rsidR="00F53041">
        <w:rPr>
          <w:rFonts w:ascii="Times New Roman" w:hAnsi="Times New Roman" w:cs="Times New Roman"/>
          <w:sz w:val="24"/>
          <w:szCs w:val="24"/>
        </w:rPr>
        <w:t>tym</w:t>
      </w:r>
      <w:r w:rsidR="00C30565">
        <w:rPr>
          <w:rFonts w:ascii="Times New Roman" w:hAnsi="Times New Roman" w:cs="Times New Roman"/>
          <w:sz w:val="24"/>
          <w:szCs w:val="24"/>
        </w:rPr>
        <w:t xml:space="preserve"> cykl seminariów </w:t>
      </w:r>
      <w:r w:rsidR="007F060A">
        <w:rPr>
          <w:rFonts w:ascii="Times New Roman" w:hAnsi="Times New Roman" w:cs="Times New Roman"/>
          <w:sz w:val="24"/>
          <w:szCs w:val="24"/>
        </w:rPr>
        <w:t xml:space="preserve">Studium Generale </w:t>
      </w:r>
      <w:proofErr w:type="spellStart"/>
      <w:r w:rsidR="007F060A">
        <w:rPr>
          <w:rFonts w:ascii="Times New Roman" w:hAnsi="Times New Roman" w:cs="Times New Roman"/>
          <w:sz w:val="24"/>
          <w:szCs w:val="24"/>
        </w:rPr>
        <w:t>Oeconomie</w:t>
      </w:r>
      <w:proofErr w:type="spellEnd"/>
      <w:r w:rsidR="007F060A">
        <w:rPr>
          <w:rFonts w:ascii="Times New Roman" w:hAnsi="Times New Roman" w:cs="Times New Roman"/>
          <w:sz w:val="24"/>
          <w:szCs w:val="24"/>
        </w:rPr>
        <w:t xml:space="preserve"> </w:t>
      </w:r>
      <w:r w:rsidR="00F53041">
        <w:rPr>
          <w:rFonts w:ascii="Times New Roman" w:hAnsi="Times New Roman" w:cs="Times New Roman"/>
          <w:sz w:val="24"/>
          <w:szCs w:val="24"/>
        </w:rPr>
        <w:t xml:space="preserve">w ramach </w:t>
      </w:r>
      <w:r w:rsidR="00C30565">
        <w:rPr>
          <w:rFonts w:ascii="Times New Roman" w:hAnsi="Times New Roman" w:cs="Times New Roman"/>
          <w:sz w:val="24"/>
          <w:szCs w:val="24"/>
        </w:rPr>
        <w:t xml:space="preserve">wrocławskiego oddziału </w:t>
      </w:r>
      <w:r w:rsidR="007F060A">
        <w:rPr>
          <w:rFonts w:ascii="Times New Roman" w:hAnsi="Times New Roman" w:cs="Times New Roman"/>
          <w:sz w:val="24"/>
          <w:szCs w:val="24"/>
        </w:rPr>
        <w:t>Po</w:t>
      </w:r>
      <w:r w:rsidR="007F060A">
        <w:rPr>
          <w:rFonts w:ascii="Times New Roman" w:hAnsi="Times New Roman" w:cs="Times New Roman"/>
          <w:sz w:val="24"/>
          <w:szCs w:val="24"/>
        </w:rPr>
        <w:t>l</w:t>
      </w:r>
      <w:r w:rsidR="007F060A">
        <w:rPr>
          <w:rFonts w:ascii="Times New Roman" w:hAnsi="Times New Roman" w:cs="Times New Roman"/>
          <w:sz w:val="24"/>
          <w:szCs w:val="24"/>
        </w:rPr>
        <w:t xml:space="preserve">skiego Towarzystwa Ekonomicznego </w:t>
      </w:r>
      <w:r w:rsidR="00F53041">
        <w:rPr>
          <w:rFonts w:ascii="Times New Roman" w:hAnsi="Times New Roman" w:cs="Times New Roman"/>
          <w:sz w:val="24"/>
          <w:szCs w:val="24"/>
        </w:rPr>
        <w:t>na temat przekształceń uniwersytetów prowadzonych w okresie 2014-2015 przez P</w:t>
      </w:r>
      <w:r w:rsidR="007F060A">
        <w:rPr>
          <w:rFonts w:ascii="Times New Roman" w:hAnsi="Times New Roman" w:cs="Times New Roman"/>
          <w:sz w:val="24"/>
          <w:szCs w:val="24"/>
        </w:rPr>
        <w:t>rofesor</w:t>
      </w:r>
      <w:r w:rsidR="00F53041">
        <w:rPr>
          <w:rFonts w:ascii="Times New Roman" w:hAnsi="Times New Roman" w:cs="Times New Roman"/>
          <w:sz w:val="24"/>
          <w:szCs w:val="24"/>
        </w:rPr>
        <w:t>ów Leszka Pacholskiego, Tadeusza Lutego i Romana Dudę</w:t>
      </w:r>
      <w:r w:rsidR="00BE6C62" w:rsidRPr="00BE6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75E9D" w14:textId="4EBE5F58" w:rsidR="00BE6C62" w:rsidRDefault="00CB77C7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Opierając się na</w:t>
      </w:r>
      <w:r w:rsidR="00BA3119">
        <w:rPr>
          <w:rFonts w:ascii="Times New Roman" w:hAnsi="Times New Roman" w:cs="Times New Roman"/>
          <w:sz w:val="24"/>
          <w:szCs w:val="24"/>
        </w:rPr>
        <w:t xml:space="preserve"> wieloletnim</w:t>
      </w:r>
      <w:r>
        <w:rPr>
          <w:rFonts w:ascii="Times New Roman" w:hAnsi="Times New Roman" w:cs="Times New Roman"/>
          <w:sz w:val="24"/>
          <w:szCs w:val="24"/>
        </w:rPr>
        <w:t xml:space="preserve"> procesie obserwacji </w:t>
      </w:r>
      <w:r w:rsidR="00DA1DB4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analiz</w:t>
      </w:r>
      <w:r w:rsidR="00BC3A16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postaw i przemian śr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dowisk akademickich w Polsce</w:t>
      </w:r>
      <w:r w:rsidR="00DA1D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DB4">
        <w:rPr>
          <w:rFonts w:ascii="Times New Roman" w:hAnsi="Times New Roman" w:cs="Times New Roman"/>
          <w:sz w:val="24"/>
          <w:szCs w:val="24"/>
        </w:rPr>
        <w:t>p</w:t>
      </w:r>
      <w:r w:rsidRPr="00BE6C62">
        <w:rPr>
          <w:rFonts w:ascii="Times New Roman" w:hAnsi="Times New Roman" w:cs="Times New Roman"/>
          <w:sz w:val="24"/>
          <w:szCs w:val="24"/>
        </w:rPr>
        <w:t xml:space="preserve">rzedstawiamy </w:t>
      </w:r>
      <w:r w:rsidR="00DA1DB4">
        <w:rPr>
          <w:rFonts w:ascii="Times New Roman" w:hAnsi="Times New Roman" w:cs="Times New Roman"/>
          <w:sz w:val="24"/>
          <w:szCs w:val="24"/>
        </w:rPr>
        <w:t xml:space="preserve">tu </w:t>
      </w:r>
      <w:r w:rsidRPr="00BE6C62">
        <w:rPr>
          <w:rFonts w:ascii="Times New Roman" w:hAnsi="Times New Roman" w:cs="Times New Roman"/>
          <w:sz w:val="24"/>
          <w:szCs w:val="24"/>
        </w:rPr>
        <w:t xml:space="preserve">zbiór naszych ocen i refleksji </w:t>
      </w:r>
      <w:r w:rsidR="00DA1DB4">
        <w:rPr>
          <w:rFonts w:ascii="Times New Roman" w:hAnsi="Times New Roman" w:cs="Times New Roman"/>
          <w:sz w:val="24"/>
          <w:szCs w:val="24"/>
        </w:rPr>
        <w:t>dotyczących charakteru i kierunków przekształceń uczelni z uwzględnieniem idei uniwersytetu przedsi</w:t>
      </w:r>
      <w:r w:rsidR="00DA1DB4">
        <w:rPr>
          <w:rFonts w:ascii="Times New Roman" w:hAnsi="Times New Roman" w:cs="Times New Roman"/>
          <w:sz w:val="24"/>
          <w:szCs w:val="24"/>
        </w:rPr>
        <w:t>ę</w:t>
      </w:r>
      <w:r w:rsidR="00DA1DB4">
        <w:rPr>
          <w:rFonts w:ascii="Times New Roman" w:hAnsi="Times New Roman" w:cs="Times New Roman"/>
          <w:sz w:val="24"/>
          <w:szCs w:val="24"/>
        </w:rPr>
        <w:t>biorczego.</w:t>
      </w:r>
      <w:r w:rsidR="00CE7C49">
        <w:rPr>
          <w:rFonts w:ascii="Times New Roman" w:hAnsi="Times New Roman" w:cs="Times New Roman"/>
          <w:sz w:val="24"/>
          <w:szCs w:val="24"/>
        </w:rPr>
        <w:t xml:space="preserve"> </w:t>
      </w:r>
      <w:r w:rsidR="00343BDC">
        <w:rPr>
          <w:rFonts w:ascii="Times New Roman" w:hAnsi="Times New Roman" w:cs="Times New Roman"/>
          <w:sz w:val="24"/>
          <w:szCs w:val="24"/>
        </w:rPr>
        <w:t>Fundamentem teoretycznym są studia literaturowe dotyczące w szcze</w:t>
      </w:r>
      <w:r w:rsidR="00BA3119">
        <w:rPr>
          <w:rFonts w:ascii="Times New Roman" w:hAnsi="Times New Roman" w:cs="Times New Roman"/>
          <w:sz w:val="24"/>
          <w:szCs w:val="24"/>
        </w:rPr>
        <w:t xml:space="preserve">gólności: charakteru </w:t>
      </w:r>
      <w:r w:rsidR="00343BDC">
        <w:rPr>
          <w:rFonts w:ascii="Times New Roman" w:hAnsi="Times New Roman" w:cs="Times New Roman"/>
          <w:sz w:val="24"/>
          <w:szCs w:val="24"/>
        </w:rPr>
        <w:t xml:space="preserve">przekształceń uczelni w obliczu </w:t>
      </w:r>
      <w:r w:rsidR="00D81D01">
        <w:rPr>
          <w:rFonts w:ascii="Times New Roman" w:hAnsi="Times New Roman" w:cs="Times New Roman"/>
          <w:sz w:val="24"/>
          <w:szCs w:val="24"/>
        </w:rPr>
        <w:t>idei uniwersytetu przedsię</w:t>
      </w:r>
      <w:r w:rsidR="00343BDC">
        <w:rPr>
          <w:rFonts w:ascii="Times New Roman" w:hAnsi="Times New Roman" w:cs="Times New Roman"/>
          <w:sz w:val="24"/>
          <w:szCs w:val="24"/>
        </w:rPr>
        <w:t>biorczego</w:t>
      </w:r>
      <w:r w:rsidR="00D81D01">
        <w:rPr>
          <w:rFonts w:ascii="Times New Roman" w:hAnsi="Times New Roman" w:cs="Times New Roman"/>
          <w:sz w:val="24"/>
          <w:szCs w:val="24"/>
        </w:rPr>
        <w:t>, a także samej koncepcji uniwersytetu przedsiębiorczego, która jest stosunkowo młoda</w:t>
      </w:r>
      <w:r w:rsidR="00F425F5">
        <w:rPr>
          <w:rFonts w:ascii="Times New Roman" w:hAnsi="Times New Roman" w:cs="Times New Roman"/>
          <w:sz w:val="24"/>
          <w:szCs w:val="24"/>
        </w:rPr>
        <w:t>, gdyż rozwija się przez ostatnich kilkanaście lat.</w:t>
      </w:r>
      <w:r w:rsidR="00D81D01">
        <w:rPr>
          <w:rFonts w:ascii="Times New Roman" w:hAnsi="Times New Roman" w:cs="Times New Roman"/>
          <w:sz w:val="24"/>
          <w:szCs w:val="24"/>
        </w:rPr>
        <w:t xml:space="preserve"> Studia literaturowe </w:t>
      </w:r>
      <w:r w:rsidR="00343BDC">
        <w:rPr>
          <w:rFonts w:ascii="Times New Roman" w:hAnsi="Times New Roman" w:cs="Times New Roman"/>
          <w:sz w:val="24"/>
          <w:szCs w:val="24"/>
        </w:rPr>
        <w:t>ob</w:t>
      </w:r>
      <w:r w:rsidR="00D81D01">
        <w:rPr>
          <w:rFonts w:ascii="Times New Roman" w:hAnsi="Times New Roman" w:cs="Times New Roman"/>
          <w:sz w:val="24"/>
          <w:szCs w:val="24"/>
        </w:rPr>
        <w:t xml:space="preserve">jęły </w:t>
      </w:r>
      <w:r w:rsidR="00343BDC">
        <w:rPr>
          <w:rFonts w:ascii="Times New Roman" w:hAnsi="Times New Roman" w:cs="Times New Roman"/>
          <w:sz w:val="24"/>
          <w:szCs w:val="24"/>
        </w:rPr>
        <w:t>prace krajowe i zagraniczne z okr</w:t>
      </w:r>
      <w:r w:rsidR="00343BDC">
        <w:rPr>
          <w:rFonts w:ascii="Times New Roman" w:hAnsi="Times New Roman" w:cs="Times New Roman"/>
          <w:sz w:val="24"/>
          <w:szCs w:val="24"/>
        </w:rPr>
        <w:t>e</w:t>
      </w:r>
      <w:r w:rsidR="00343BDC">
        <w:rPr>
          <w:rFonts w:ascii="Times New Roman" w:hAnsi="Times New Roman" w:cs="Times New Roman"/>
          <w:sz w:val="24"/>
          <w:szCs w:val="24"/>
        </w:rPr>
        <w:t>su</w:t>
      </w:r>
      <w:r w:rsidR="00D81D01">
        <w:rPr>
          <w:rFonts w:ascii="Times New Roman" w:hAnsi="Times New Roman" w:cs="Times New Roman"/>
          <w:sz w:val="24"/>
          <w:szCs w:val="24"/>
        </w:rPr>
        <w:t xml:space="preserve"> ostatnich </w:t>
      </w:r>
      <w:r w:rsidR="00F425F5">
        <w:rPr>
          <w:rFonts w:ascii="Times New Roman" w:hAnsi="Times New Roman" w:cs="Times New Roman"/>
          <w:sz w:val="24"/>
          <w:szCs w:val="24"/>
        </w:rPr>
        <w:t>18</w:t>
      </w:r>
      <w:r w:rsidR="00D81D01">
        <w:rPr>
          <w:rFonts w:ascii="Times New Roman" w:hAnsi="Times New Roman" w:cs="Times New Roman"/>
          <w:sz w:val="24"/>
          <w:szCs w:val="24"/>
        </w:rPr>
        <w:t xml:space="preserve"> lat, kiedy to powstała idea uniwersytetu przedsiębiorczego i rozwinęła się w</w:t>
      </w:r>
      <w:r w:rsidR="00D81D01">
        <w:rPr>
          <w:rFonts w:ascii="Times New Roman" w:hAnsi="Times New Roman" w:cs="Times New Roman"/>
          <w:sz w:val="24"/>
          <w:szCs w:val="24"/>
        </w:rPr>
        <w:t>o</w:t>
      </w:r>
      <w:r w:rsidR="00D81D01">
        <w:rPr>
          <w:rFonts w:ascii="Times New Roman" w:hAnsi="Times New Roman" w:cs="Times New Roman"/>
          <w:sz w:val="24"/>
          <w:szCs w:val="24"/>
        </w:rPr>
        <w:t xml:space="preserve">kół niej dyskusja w różnych krajach, w tym w Polsce. </w:t>
      </w:r>
    </w:p>
    <w:p w14:paraId="18A57019" w14:textId="5D784D0D" w:rsidR="00166173" w:rsidRPr="00166173" w:rsidRDefault="00166173" w:rsidP="00F425F5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166173">
        <w:rPr>
          <w:rFonts w:ascii="Times New Roman" w:hAnsi="Times New Roman" w:cs="Times New Roman"/>
          <w:b/>
          <w:sz w:val="24"/>
          <w:szCs w:val="24"/>
        </w:rPr>
        <w:t xml:space="preserve">Uniwersytety na przestrzeni </w:t>
      </w:r>
      <w:r w:rsidR="008971D8">
        <w:rPr>
          <w:rFonts w:ascii="Times New Roman" w:hAnsi="Times New Roman" w:cs="Times New Roman"/>
          <w:b/>
          <w:sz w:val="24"/>
          <w:szCs w:val="24"/>
        </w:rPr>
        <w:t xml:space="preserve">XIX i XX wieku </w:t>
      </w:r>
      <w:r w:rsidRPr="001661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E7460">
        <w:rPr>
          <w:rFonts w:ascii="Times New Roman" w:hAnsi="Times New Roman" w:cs="Times New Roman"/>
          <w:b/>
          <w:sz w:val="24"/>
          <w:szCs w:val="24"/>
        </w:rPr>
        <w:t>refleksja historyczna</w:t>
      </w:r>
    </w:p>
    <w:p w14:paraId="5EFA53F9" w14:textId="48AD492E" w:rsidR="007A4B67" w:rsidRPr="004357C8" w:rsidRDefault="00A1288F" w:rsidP="00BC3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Uniwersytety są uznawane za dzieło średniowiecza, ale w kolejnych epokach – ren</w:t>
      </w:r>
      <w:r w:rsidRPr="004357C8">
        <w:rPr>
          <w:rFonts w:ascii="Times New Roman" w:hAnsi="Times New Roman" w:cs="Times New Roman"/>
          <w:sz w:val="24"/>
          <w:szCs w:val="24"/>
        </w:rPr>
        <w:t>e</w:t>
      </w:r>
      <w:r w:rsidRPr="004357C8">
        <w:rPr>
          <w:rFonts w:ascii="Times New Roman" w:hAnsi="Times New Roman" w:cs="Times New Roman"/>
          <w:sz w:val="24"/>
          <w:szCs w:val="24"/>
        </w:rPr>
        <w:t xml:space="preserve">sansu i oświecenia przechodziły różne drogi: humanistycznego ożywienia, klasycystycznego skostnienia, </w:t>
      </w:r>
      <w:r w:rsidR="00CE777A" w:rsidRPr="004357C8">
        <w:rPr>
          <w:rFonts w:ascii="Times New Roman" w:hAnsi="Times New Roman" w:cs="Times New Roman"/>
          <w:sz w:val="24"/>
          <w:szCs w:val="24"/>
        </w:rPr>
        <w:t xml:space="preserve">a nawet kryzysu. </w:t>
      </w:r>
      <w:r w:rsidR="008971D8">
        <w:rPr>
          <w:rFonts w:ascii="Times New Roman" w:hAnsi="Times New Roman" w:cs="Times New Roman"/>
          <w:sz w:val="24"/>
          <w:szCs w:val="24"/>
        </w:rPr>
        <w:t>U</w:t>
      </w:r>
      <w:r w:rsidR="007A4B67" w:rsidRPr="004357C8">
        <w:rPr>
          <w:rFonts w:ascii="Times New Roman" w:hAnsi="Times New Roman" w:cs="Times New Roman"/>
          <w:sz w:val="24"/>
          <w:szCs w:val="24"/>
        </w:rPr>
        <w:t xml:space="preserve"> progu XIX wieku większość europejskich uniwersytetów pozostawała </w:t>
      </w:r>
      <w:r w:rsidR="008971D8">
        <w:rPr>
          <w:rFonts w:ascii="Times New Roman" w:hAnsi="Times New Roman" w:cs="Times New Roman"/>
          <w:sz w:val="24"/>
          <w:szCs w:val="24"/>
        </w:rPr>
        <w:t xml:space="preserve">wręcz </w:t>
      </w:r>
      <w:r w:rsidR="007A4B67" w:rsidRPr="004357C8">
        <w:rPr>
          <w:rFonts w:ascii="Times New Roman" w:hAnsi="Times New Roman" w:cs="Times New Roman"/>
          <w:sz w:val="24"/>
          <w:szCs w:val="24"/>
        </w:rPr>
        <w:t>na marginesie nowych tendencji w życiu umysłowym, a ich reformy były sporadyczne.</w:t>
      </w:r>
      <w:r w:rsidR="008971D8">
        <w:rPr>
          <w:rFonts w:ascii="Times New Roman" w:hAnsi="Times New Roman" w:cs="Times New Roman"/>
          <w:sz w:val="24"/>
          <w:szCs w:val="24"/>
        </w:rPr>
        <w:t xml:space="preserve"> Jednak w</w:t>
      </w:r>
      <w:r w:rsidR="007A4B67" w:rsidRPr="004357C8">
        <w:rPr>
          <w:rFonts w:ascii="Times New Roman" w:hAnsi="Times New Roman" w:cs="Times New Roman"/>
          <w:sz w:val="24"/>
          <w:szCs w:val="24"/>
        </w:rPr>
        <w:t>iek XIX przyniósł wielkie przemiany idei uniwersyteckiej. W Europie wyodrębniły się dwa nurty. Pierwszy to nurt francuski, eksponujący praktyczną użyteczność edukacji (znaczenie szkół zawodowych w tym poli</w:t>
      </w:r>
      <w:r w:rsidR="00AB1B59" w:rsidRPr="004357C8">
        <w:rPr>
          <w:rFonts w:ascii="Times New Roman" w:hAnsi="Times New Roman" w:cs="Times New Roman"/>
          <w:sz w:val="24"/>
          <w:szCs w:val="24"/>
        </w:rPr>
        <w:t>technik)</w:t>
      </w:r>
      <w:r w:rsidR="007A4B67" w:rsidRPr="004357C8">
        <w:rPr>
          <w:rFonts w:ascii="Times New Roman" w:hAnsi="Times New Roman" w:cs="Times New Roman"/>
          <w:sz w:val="24"/>
          <w:szCs w:val="24"/>
        </w:rPr>
        <w:t>, konieczność ścisłego nadzoru nad nauką</w:t>
      </w:r>
      <w:r w:rsidR="00AB1B59" w:rsidRPr="004357C8">
        <w:rPr>
          <w:rFonts w:ascii="Times New Roman" w:hAnsi="Times New Roman" w:cs="Times New Roman"/>
          <w:sz w:val="24"/>
          <w:szCs w:val="24"/>
        </w:rPr>
        <w:t>, rozdzielenie badań naukowych od kształcenia</w:t>
      </w:r>
      <w:r w:rsidR="00BC3A16">
        <w:rPr>
          <w:rFonts w:ascii="Times New Roman" w:hAnsi="Times New Roman" w:cs="Times New Roman"/>
          <w:sz w:val="24"/>
          <w:szCs w:val="24"/>
        </w:rPr>
        <w:t>.</w:t>
      </w:r>
      <w:r w:rsidR="00AB1B59" w:rsidRPr="004357C8">
        <w:rPr>
          <w:rFonts w:ascii="Times New Roman" w:hAnsi="Times New Roman" w:cs="Times New Roman"/>
          <w:sz w:val="24"/>
          <w:szCs w:val="24"/>
        </w:rPr>
        <w:t xml:space="preserve"> Drugi nurt wyłonił się w Prusach, a jego najwybitniejszym kreatorem był Wilhelm von Humboldt,</w:t>
      </w:r>
      <w:r w:rsidR="00194527" w:rsidRPr="004357C8">
        <w:rPr>
          <w:rFonts w:ascii="Times New Roman" w:hAnsi="Times New Roman" w:cs="Times New Roman"/>
          <w:sz w:val="24"/>
          <w:szCs w:val="24"/>
        </w:rPr>
        <w:t xml:space="preserve"> założyciel Uniwersytetu w Berlinie (1810), </w:t>
      </w:r>
      <w:r w:rsidR="00AB1B59" w:rsidRPr="004357C8">
        <w:rPr>
          <w:rFonts w:ascii="Times New Roman" w:hAnsi="Times New Roman" w:cs="Times New Roman"/>
          <w:sz w:val="24"/>
          <w:szCs w:val="24"/>
        </w:rPr>
        <w:t xml:space="preserve">uznawany dziś za inspiratora ówczesnej </w:t>
      </w:r>
      <w:r w:rsidR="0086171F" w:rsidRPr="004357C8">
        <w:rPr>
          <w:rFonts w:ascii="Times New Roman" w:hAnsi="Times New Roman" w:cs="Times New Roman"/>
          <w:sz w:val="24"/>
          <w:szCs w:val="24"/>
        </w:rPr>
        <w:t xml:space="preserve">neohumanistycznej </w:t>
      </w:r>
      <w:r w:rsidR="00AB1B59" w:rsidRPr="004357C8">
        <w:rPr>
          <w:rFonts w:ascii="Times New Roman" w:hAnsi="Times New Roman" w:cs="Times New Roman"/>
          <w:sz w:val="24"/>
          <w:szCs w:val="24"/>
        </w:rPr>
        <w:t>rewolucji na</w:t>
      </w:r>
      <w:r w:rsidR="00AB1B59" w:rsidRPr="004357C8">
        <w:rPr>
          <w:rFonts w:ascii="Times New Roman" w:hAnsi="Times New Roman" w:cs="Times New Roman"/>
          <w:sz w:val="24"/>
          <w:szCs w:val="24"/>
        </w:rPr>
        <w:t>u</w:t>
      </w:r>
      <w:r w:rsidR="00AB1B59" w:rsidRPr="004357C8">
        <w:rPr>
          <w:rFonts w:ascii="Times New Roman" w:hAnsi="Times New Roman" w:cs="Times New Roman"/>
          <w:sz w:val="24"/>
          <w:szCs w:val="24"/>
        </w:rPr>
        <w:t>kowej. Model uniwersytetu oparty na koncepcji Humboldta ukształtował się na wiele dziesi</w:t>
      </w:r>
      <w:r w:rsidR="00AB1B59" w:rsidRPr="004357C8">
        <w:rPr>
          <w:rFonts w:ascii="Times New Roman" w:hAnsi="Times New Roman" w:cs="Times New Roman"/>
          <w:sz w:val="24"/>
          <w:szCs w:val="24"/>
        </w:rPr>
        <w:t>ę</w:t>
      </w:r>
      <w:r w:rsidR="00AB1B59" w:rsidRPr="004357C8">
        <w:rPr>
          <w:rFonts w:ascii="Times New Roman" w:hAnsi="Times New Roman" w:cs="Times New Roman"/>
          <w:sz w:val="24"/>
          <w:szCs w:val="24"/>
        </w:rPr>
        <w:t>cioleci, upowszechnił się niemal w całej Europie (</w:t>
      </w:r>
      <w:r w:rsidR="0086171F" w:rsidRPr="004357C8">
        <w:rPr>
          <w:rFonts w:ascii="Times New Roman" w:hAnsi="Times New Roman" w:cs="Times New Roman"/>
          <w:sz w:val="24"/>
          <w:szCs w:val="24"/>
        </w:rPr>
        <w:t>osobny charakter zachowały u</w:t>
      </w:r>
      <w:bookmarkStart w:id="0" w:name="_GoBack"/>
      <w:bookmarkEnd w:id="0"/>
      <w:r w:rsidR="0086171F" w:rsidRPr="004357C8">
        <w:rPr>
          <w:rFonts w:ascii="Times New Roman" w:hAnsi="Times New Roman" w:cs="Times New Roman"/>
          <w:sz w:val="24"/>
          <w:szCs w:val="24"/>
        </w:rPr>
        <w:t xml:space="preserve">niwersytety </w:t>
      </w:r>
      <w:r w:rsidR="0086171F" w:rsidRPr="004357C8">
        <w:rPr>
          <w:rFonts w:ascii="Times New Roman" w:hAnsi="Times New Roman" w:cs="Times New Roman"/>
          <w:sz w:val="24"/>
          <w:szCs w:val="24"/>
        </w:rPr>
        <w:lastRenderedPageBreak/>
        <w:t>brytyjskie Oxford i Cambridge)</w:t>
      </w:r>
      <w:r w:rsidR="00AB1B59" w:rsidRPr="004357C8">
        <w:rPr>
          <w:rFonts w:ascii="Times New Roman" w:hAnsi="Times New Roman" w:cs="Times New Roman"/>
          <w:sz w:val="24"/>
          <w:szCs w:val="24"/>
        </w:rPr>
        <w:t xml:space="preserve"> i do dziś jest uważany za wzorzec</w:t>
      </w:r>
      <w:r w:rsidR="00BF1A37">
        <w:rPr>
          <w:rFonts w:ascii="Times New Roman" w:hAnsi="Times New Roman" w:cs="Times New Roman"/>
          <w:sz w:val="24"/>
          <w:szCs w:val="24"/>
        </w:rPr>
        <w:t xml:space="preserve"> liberalnego uniwersytetu</w:t>
      </w:r>
      <w:r w:rsidR="008D3D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D3D3C">
        <w:rPr>
          <w:rFonts w:ascii="Times New Roman" w:hAnsi="Times New Roman" w:cs="Times New Roman"/>
          <w:sz w:val="24"/>
          <w:szCs w:val="24"/>
        </w:rPr>
        <w:t>Kizwalter</w:t>
      </w:r>
      <w:proofErr w:type="spellEnd"/>
      <w:r w:rsidR="008D3D3C">
        <w:rPr>
          <w:rFonts w:ascii="Times New Roman" w:hAnsi="Times New Roman" w:cs="Times New Roman"/>
          <w:sz w:val="24"/>
          <w:szCs w:val="24"/>
        </w:rPr>
        <w:t>, 2014)</w:t>
      </w:r>
      <w:r w:rsidR="00AE2B22">
        <w:rPr>
          <w:rFonts w:ascii="Times New Roman" w:hAnsi="Times New Roman" w:cs="Times New Roman"/>
          <w:sz w:val="24"/>
          <w:szCs w:val="24"/>
        </w:rPr>
        <w:t>.</w:t>
      </w:r>
      <w:r w:rsidR="0086171F" w:rsidRPr="004357C8">
        <w:rPr>
          <w:rFonts w:ascii="Times New Roman" w:hAnsi="Times New Roman" w:cs="Times New Roman"/>
          <w:sz w:val="24"/>
          <w:szCs w:val="24"/>
        </w:rPr>
        <w:t xml:space="preserve"> D</w:t>
      </w:r>
      <w:r w:rsidR="00AB1B59" w:rsidRPr="004357C8">
        <w:rPr>
          <w:rFonts w:ascii="Times New Roman" w:hAnsi="Times New Roman" w:cs="Times New Roman"/>
          <w:sz w:val="24"/>
          <w:szCs w:val="24"/>
        </w:rPr>
        <w:t xml:space="preserve">latego </w:t>
      </w:r>
      <w:r w:rsidR="0086171F" w:rsidRPr="004357C8">
        <w:rPr>
          <w:rFonts w:ascii="Times New Roman" w:hAnsi="Times New Roman" w:cs="Times New Roman"/>
          <w:sz w:val="24"/>
          <w:szCs w:val="24"/>
        </w:rPr>
        <w:t>wypada tu</w:t>
      </w:r>
      <w:r w:rsidR="00AB1B59" w:rsidRPr="004357C8">
        <w:rPr>
          <w:rFonts w:ascii="Times New Roman" w:hAnsi="Times New Roman" w:cs="Times New Roman"/>
          <w:sz w:val="24"/>
          <w:szCs w:val="24"/>
        </w:rPr>
        <w:t xml:space="preserve"> poświęcić odrębną uwagę</w:t>
      </w:r>
      <w:r w:rsidR="0086171F" w:rsidRPr="00435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1F" w:rsidRPr="004357C8">
        <w:rPr>
          <w:rFonts w:ascii="Times New Roman" w:hAnsi="Times New Roman" w:cs="Times New Roman"/>
          <w:sz w:val="24"/>
          <w:szCs w:val="24"/>
        </w:rPr>
        <w:t>humboltowskiej</w:t>
      </w:r>
      <w:proofErr w:type="spellEnd"/>
      <w:r w:rsidR="0086171F" w:rsidRPr="004357C8">
        <w:rPr>
          <w:rFonts w:ascii="Times New Roman" w:hAnsi="Times New Roman" w:cs="Times New Roman"/>
          <w:sz w:val="24"/>
          <w:szCs w:val="24"/>
        </w:rPr>
        <w:t xml:space="preserve"> koncepcji uniwersytetu</w:t>
      </w:r>
      <w:r w:rsidR="00AB1B59" w:rsidRPr="004357C8">
        <w:rPr>
          <w:rFonts w:ascii="Times New Roman" w:hAnsi="Times New Roman" w:cs="Times New Roman"/>
          <w:sz w:val="24"/>
          <w:szCs w:val="24"/>
        </w:rPr>
        <w:t>.</w:t>
      </w:r>
      <w:r w:rsidR="0086171F" w:rsidRPr="004357C8">
        <w:rPr>
          <w:rFonts w:ascii="Times New Roman" w:hAnsi="Times New Roman" w:cs="Times New Roman"/>
          <w:sz w:val="24"/>
          <w:szCs w:val="24"/>
        </w:rPr>
        <w:t xml:space="preserve"> Oto jej główne założenia.</w:t>
      </w:r>
    </w:p>
    <w:p w14:paraId="44746C0C" w14:textId="77777777" w:rsidR="0086171F" w:rsidRPr="004357C8" w:rsidRDefault="000A0FC6" w:rsidP="00CE7C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Uniwersytet jest miejscem poszukiwania prawdy,</w:t>
      </w:r>
      <w:r w:rsidR="00827FB8" w:rsidRPr="004357C8">
        <w:rPr>
          <w:rFonts w:ascii="Times New Roman" w:hAnsi="Times New Roman" w:cs="Times New Roman"/>
          <w:sz w:val="24"/>
          <w:szCs w:val="24"/>
        </w:rPr>
        <w:t xml:space="preserve"> przez </w:t>
      </w:r>
      <w:r w:rsidR="0027727F" w:rsidRPr="004357C8">
        <w:rPr>
          <w:rFonts w:ascii="Times New Roman" w:hAnsi="Times New Roman" w:cs="Times New Roman"/>
          <w:sz w:val="24"/>
          <w:szCs w:val="24"/>
        </w:rPr>
        <w:t>prowadzenie badań nauk</w:t>
      </w:r>
      <w:r w:rsidR="0027727F" w:rsidRPr="004357C8">
        <w:rPr>
          <w:rFonts w:ascii="Times New Roman" w:hAnsi="Times New Roman" w:cs="Times New Roman"/>
          <w:sz w:val="24"/>
          <w:szCs w:val="24"/>
        </w:rPr>
        <w:t>o</w:t>
      </w:r>
      <w:r w:rsidR="0027727F" w:rsidRPr="004357C8">
        <w:rPr>
          <w:rFonts w:ascii="Times New Roman" w:hAnsi="Times New Roman" w:cs="Times New Roman"/>
          <w:sz w:val="24"/>
          <w:szCs w:val="24"/>
        </w:rPr>
        <w:t xml:space="preserve">wych; </w:t>
      </w:r>
      <w:r w:rsidRPr="004357C8">
        <w:rPr>
          <w:rFonts w:ascii="Times New Roman" w:hAnsi="Times New Roman" w:cs="Times New Roman"/>
          <w:sz w:val="24"/>
          <w:szCs w:val="24"/>
        </w:rPr>
        <w:t>nie przekazuje dogmatów, nie musi tworzyć jedynie wiedzy praktycznie uż</w:t>
      </w:r>
      <w:r w:rsidRPr="004357C8">
        <w:rPr>
          <w:rFonts w:ascii="Times New Roman" w:hAnsi="Times New Roman" w:cs="Times New Roman"/>
          <w:sz w:val="24"/>
          <w:szCs w:val="24"/>
        </w:rPr>
        <w:t>y</w:t>
      </w:r>
      <w:r w:rsidRPr="004357C8">
        <w:rPr>
          <w:rFonts w:ascii="Times New Roman" w:hAnsi="Times New Roman" w:cs="Times New Roman"/>
          <w:sz w:val="24"/>
          <w:szCs w:val="24"/>
        </w:rPr>
        <w:t xml:space="preserve">tecznej, gdyż poszukiwanie konkretnych korzyści nie </w:t>
      </w:r>
      <w:r w:rsidR="0027727F" w:rsidRPr="004357C8">
        <w:rPr>
          <w:rFonts w:ascii="Times New Roman" w:hAnsi="Times New Roman" w:cs="Times New Roman"/>
          <w:sz w:val="24"/>
          <w:szCs w:val="24"/>
        </w:rPr>
        <w:t>doprowadzi do prawdziwej wi</w:t>
      </w:r>
      <w:r w:rsidR="0027727F" w:rsidRPr="004357C8">
        <w:rPr>
          <w:rFonts w:ascii="Times New Roman" w:hAnsi="Times New Roman" w:cs="Times New Roman"/>
          <w:sz w:val="24"/>
          <w:szCs w:val="24"/>
        </w:rPr>
        <w:t>e</w:t>
      </w:r>
      <w:r w:rsidR="0027727F" w:rsidRPr="004357C8">
        <w:rPr>
          <w:rFonts w:ascii="Times New Roman" w:hAnsi="Times New Roman" w:cs="Times New Roman"/>
          <w:sz w:val="24"/>
          <w:szCs w:val="24"/>
        </w:rPr>
        <w:t>dzy.</w:t>
      </w:r>
    </w:p>
    <w:p w14:paraId="4161D41D" w14:textId="77777777" w:rsidR="0027727F" w:rsidRPr="004357C8" w:rsidRDefault="00BF1A37" w:rsidP="00CE7C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Równolegle do badań naukowych będących podstawowym celem działania u</w:t>
      </w:r>
      <w:r w:rsidR="0027727F" w:rsidRPr="004357C8">
        <w:rPr>
          <w:rFonts w:ascii="Times New Roman" w:hAnsi="Times New Roman" w:cs="Times New Roman"/>
          <w:sz w:val="24"/>
          <w:szCs w:val="24"/>
        </w:rPr>
        <w:t>niwers</w:t>
      </w:r>
      <w:r w:rsidR="0027727F" w:rsidRPr="004357C8">
        <w:rPr>
          <w:rFonts w:ascii="Times New Roman" w:hAnsi="Times New Roman" w:cs="Times New Roman"/>
          <w:sz w:val="24"/>
          <w:szCs w:val="24"/>
        </w:rPr>
        <w:t>y</w:t>
      </w:r>
      <w:r w:rsidR="0027727F" w:rsidRPr="004357C8">
        <w:rPr>
          <w:rFonts w:ascii="Times New Roman" w:hAnsi="Times New Roman" w:cs="Times New Roman"/>
          <w:sz w:val="24"/>
          <w:szCs w:val="24"/>
        </w:rPr>
        <w:t>tet</w:t>
      </w:r>
      <w:r>
        <w:rPr>
          <w:rFonts w:ascii="Times New Roman" w:hAnsi="Times New Roman" w:cs="Times New Roman"/>
          <w:sz w:val="24"/>
          <w:szCs w:val="24"/>
        </w:rPr>
        <w:t>u</w:t>
      </w:r>
      <w:r w:rsidR="0027727F" w:rsidRPr="004357C8">
        <w:rPr>
          <w:rFonts w:ascii="Times New Roman" w:hAnsi="Times New Roman" w:cs="Times New Roman"/>
          <w:sz w:val="24"/>
          <w:szCs w:val="24"/>
        </w:rPr>
        <w:t xml:space="preserve"> prowadzi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27727F" w:rsidRPr="004357C8">
        <w:rPr>
          <w:rFonts w:ascii="Times New Roman" w:hAnsi="Times New Roman" w:cs="Times New Roman"/>
          <w:sz w:val="24"/>
          <w:szCs w:val="24"/>
        </w:rPr>
        <w:t>edukację, która musi być całościowym kształtowaniem ludzkiego umysłu i charak</w:t>
      </w:r>
      <w:r>
        <w:rPr>
          <w:rFonts w:ascii="Times New Roman" w:hAnsi="Times New Roman" w:cs="Times New Roman"/>
          <w:sz w:val="24"/>
          <w:szCs w:val="24"/>
        </w:rPr>
        <w:t>teru,</w:t>
      </w:r>
      <w:r w:rsidR="0027727F" w:rsidRPr="004357C8"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 xml:space="preserve">ona </w:t>
      </w:r>
      <w:r w:rsidR="0027727F" w:rsidRPr="004357C8">
        <w:rPr>
          <w:rFonts w:ascii="Times New Roman" w:hAnsi="Times New Roman" w:cs="Times New Roman"/>
          <w:sz w:val="24"/>
          <w:szCs w:val="24"/>
        </w:rPr>
        <w:t>charakter elitarny.</w:t>
      </w:r>
    </w:p>
    <w:p w14:paraId="61132883" w14:textId="77777777" w:rsidR="0027727F" w:rsidRPr="004357C8" w:rsidRDefault="0027727F" w:rsidP="00CE7C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Podstawą funkcjonowania uniwersytetu jest jego autonomia w sferze badań i naucz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nia, a także niezależność od polityki, wszakże przy zabezpieczeniu przez państwo m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terialnych warunków prowadzenia działalności.</w:t>
      </w:r>
    </w:p>
    <w:p w14:paraId="37060A79" w14:textId="77777777" w:rsidR="003E6891" w:rsidRPr="004357C8" w:rsidRDefault="003E6891" w:rsidP="00CE7C4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Uniwersytet</w:t>
      </w:r>
      <w:r w:rsidR="00805B19" w:rsidRPr="004357C8">
        <w:rPr>
          <w:rFonts w:ascii="Times New Roman" w:hAnsi="Times New Roman" w:cs="Times New Roman"/>
          <w:sz w:val="24"/>
          <w:szCs w:val="24"/>
        </w:rPr>
        <w:t xml:space="preserve"> będąc wspólnotą uczonych i studentów</w:t>
      </w:r>
      <w:r w:rsidRPr="004357C8">
        <w:rPr>
          <w:rFonts w:ascii="Times New Roman" w:hAnsi="Times New Roman" w:cs="Times New Roman"/>
          <w:sz w:val="24"/>
          <w:szCs w:val="24"/>
        </w:rPr>
        <w:t xml:space="preserve"> jest zorganizowany hierarchic</w:t>
      </w:r>
      <w:r w:rsidRPr="004357C8">
        <w:rPr>
          <w:rFonts w:ascii="Times New Roman" w:hAnsi="Times New Roman" w:cs="Times New Roman"/>
          <w:sz w:val="24"/>
          <w:szCs w:val="24"/>
        </w:rPr>
        <w:t>z</w:t>
      </w:r>
      <w:r w:rsidRPr="004357C8">
        <w:rPr>
          <w:rFonts w:ascii="Times New Roman" w:hAnsi="Times New Roman" w:cs="Times New Roman"/>
          <w:sz w:val="24"/>
          <w:szCs w:val="24"/>
        </w:rPr>
        <w:t>nie, z dominującą rolą kadry profesorskiej</w:t>
      </w:r>
      <w:r w:rsidR="00AE2B22">
        <w:rPr>
          <w:rFonts w:ascii="Times New Roman" w:hAnsi="Times New Roman" w:cs="Times New Roman"/>
          <w:sz w:val="24"/>
          <w:szCs w:val="24"/>
        </w:rPr>
        <w:t>.</w:t>
      </w:r>
    </w:p>
    <w:p w14:paraId="4DA8AFE2" w14:textId="5877A73C" w:rsidR="00AB1B59" w:rsidRPr="004357C8" w:rsidRDefault="00BC3A16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 poglądy na modelu uniwersytetu</w:t>
      </w:r>
      <w:r w:rsidR="0076591C" w:rsidRPr="004357C8">
        <w:rPr>
          <w:rFonts w:ascii="Times New Roman" w:hAnsi="Times New Roman" w:cs="Times New Roman"/>
          <w:sz w:val="24"/>
          <w:szCs w:val="24"/>
        </w:rPr>
        <w:t xml:space="preserve"> pojawił</w:t>
      </w:r>
      <w:r w:rsidR="00D82DE4">
        <w:rPr>
          <w:rFonts w:ascii="Times New Roman" w:hAnsi="Times New Roman" w:cs="Times New Roman"/>
          <w:sz w:val="24"/>
          <w:szCs w:val="24"/>
        </w:rPr>
        <w:t>y</w:t>
      </w:r>
      <w:r w:rsidR="0076591C" w:rsidRPr="004357C8">
        <w:rPr>
          <w:rFonts w:ascii="Times New Roman" w:hAnsi="Times New Roman" w:cs="Times New Roman"/>
          <w:sz w:val="24"/>
          <w:szCs w:val="24"/>
        </w:rPr>
        <w:t xml:space="preserve"> się w ostatnich dziesięcioleciach XX wieku, wraz z rozwojem myśli neoliberalnej eksponującej wolność osobistą i odpowiedzia</w:t>
      </w:r>
      <w:r w:rsidR="0076591C" w:rsidRPr="004357C8">
        <w:rPr>
          <w:rFonts w:ascii="Times New Roman" w:hAnsi="Times New Roman" w:cs="Times New Roman"/>
          <w:sz w:val="24"/>
          <w:szCs w:val="24"/>
        </w:rPr>
        <w:t>l</w:t>
      </w:r>
      <w:r w:rsidR="0076591C" w:rsidRPr="004357C8">
        <w:rPr>
          <w:rFonts w:ascii="Times New Roman" w:hAnsi="Times New Roman" w:cs="Times New Roman"/>
          <w:sz w:val="24"/>
          <w:szCs w:val="24"/>
        </w:rPr>
        <w:t>ność za siebie, podnoszącej rolę wolnego rynku, prywatnej własności, ograniczenie roli pa</w:t>
      </w:r>
      <w:r w:rsidR="0076591C" w:rsidRPr="004357C8">
        <w:rPr>
          <w:rFonts w:ascii="Times New Roman" w:hAnsi="Times New Roman" w:cs="Times New Roman"/>
          <w:sz w:val="24"/>
          <w:szCs w:val="24"/>
        </w:rPr>
        <w:t>ń</w:t>
      </w:r>
      <w:r w:rsidR="0076591C" w:rsidRPr="004357C8">
        <w:rPr>
          <w:rFonts w:ascii="Times New Roman" w:hAnsi="Times New Roman" w:cs="Times New Roman"/>
          <w:sz w:val="24"/>
          <w:szCs w:val="24"/>
        </w:rPr>
        <w:t xml:space="preserve">stwa wobec wolnych obywateli i przedsiębiorców. W latach osiemdziesiątych ta ideologia </w:t>
      </w:r>
      <w:r w:rsidR="00D93D2C">
        <w:rPr>
          <w:rFonts w:ascii="Times New Roman" w:hAnsi="Times New Roman" w:cs="Times New Roman"/>
          <w:sz w:val="24"/>
          <w:szCs w:val="24"/>
        </w:rPr>
        <w:t>przybrała postać ducha</w:t>
      </w:r>
      <w:r w:rsidR="0076591C" w:rsidRPr="004357C8">
        <w:rPr>
          <w:rFonts w:ascii="Times New Roman" w:hAnsi="Times New Roman" w:cs="Times New Roman"/>
          <w:sz w:val="24"/>
          <w:szCs w:val="24"/>
        </w:rPr>
        <w:t xml:space="preserve"> nowego kapitalizmu</w:t>
      </w:r>
      <w:r w:rsidR="00041390" w:rsidRPr="004357C8">
        <w:rPr>
          <w:rFonts w:ascii="Times New Roman" w:hAnsi="Times New Roman" w:cs="Times New Roman"/>
          <w:sz w:val="24"/>
          <w:szCs w:val="24"/>
        </w:rPr>
        <w:t>, otwierając także dyskusje nad przeobrażeniem uniwersytetów</w:t>
      </w:r>
      <w:r w:rsidR="009B761C">
        <w:rPr>
          <w:rFonts w:ascii="Times New Roman" w:hAnsi="Times New Roman" w:cs="Times New Roman"/>
          <w:sz w:val="24"/>
          <w:szCs w:val="24"/>
        </w:rPr>
        <w:t>, zwłaszcza w kierunku większego pragmatyzmu</w:t>
      </w:r>
      <w:r w:rsidR="007303E3">
        <w:rPr>
          <w:rFonts w:ascii="Times New Roman" w:hAnsi="Times New Roman" w:cs="Times New Roman"/>
          <w:sz w:val="24"/>
          <w:szCs w:val="24"/>
        </w:rPr>
        <w:t>.</w:t>
      </w:r>
      <w:r w:rsidR="009B761C">
        <w:rPr>
          <w:rFonts w:ascii="Times New Roman" w:hAnsi="Times New Roman" w:cs="Times New Roman"/>
          <w:sz w:val="24"/>
          <w:szCs w:val="24"/>
        </w:rPr>
        <w:t xml:space="preserve"> </w:t>
      </w:r>
      <w:r w:rsidR="00041390" w:rsidRPr="004357C8">
        <w:rPr>
          <w:rFonts w:ascii="Times New Roman" w:hAnsi="Times New Roman" w:cs="Times New Roman"/>
          <w:sz w:val="24"/>
          <w:szCs w:val="24"/>
        </w:rPr>
        <w:t xml:space="preserve">Pojawiły się </w:t>
      </w:r>
      <w:r w:rsidR="00AE2265" w:rsidRPr="004357C8">
        <w:rPr>
          <w:rFonts w:ascii="Times New Roman" w:hAnsi="Times New Roman" w:cs="Times New Roman"/>
          <w:sz w:val="24"/>
          <w:szCs w:val="24"/>
        </w:rPr>
        <w:t xml:space="preserve">takie oto </w:t>
      </w:r>
      <w:r w:rsidR="00041390" w:rsidRPr="004357C8">
        <w:rPr>
          <w:rFonts w:ascii="Times New Roman" w:hAnsi="Times New Roman" w:cs="Times New Roman"/>
          <w:sz w:val="24"/>
          <w:szCs w:val="24"/>
        </w:rPr>
        <w:t>pyt</w:t>
      </w:r>
      <w:r w:rsidR="00041390" w:rsidRPr="004357C8">
        <w:rPr>
          <w:rFonts w:ascii="Times New Roman" w:hAnsi="Times New Roman" w:cs="Times New Roman"/>
          <w:sz w:val="24"/>
          <w:szCs w:val="24"/>
        </w:rPr>
        <w:t>a</w:t>
      </w:r>
      <w:r w:rsidR="00041390" w:rsidRPr="004357C8">
        <w:rPr>
          <w:rFonts w:ascii="Times New Roman" w:hAnsi="Times New Roman" w:cs="Times New Roman"/>
          <w:sz w:val="24"/>
          <w:szCs w:val="24"/>
        </w:rPr>
        <w:t>nia:</w:t>
      </w:r>
    </w:p>
    <w:p w14:paraId="5B70520F" w14:textId="77777777" w:rsidR="00E44606" w:rsidRDefault="00362844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jakim stopniu</w:t>
      </w:r>
      <w:r w:rsidR="00E44606">
        <w:rPr>
          <w:rFonts w:ascii="Times New Roman" w:hAnsi="Times New Roman" w:cs="Times New Roman"/>
          <w:sz w:val="24"/>
          <w:szCs w:val="24"/>
        </w:rPr>
        <w:t xml:space="preserve"> uniwersytety powinny służyć prawdzie i społeczeństwu, </w:t>
      </w:r>
      <w:r>
        <w:rPr>
          <w:rFonts w:ascii="Times New Roman" w:hAnsi="Times New Roman" w:cs="Times New Roman"/>
          <w:sz w:val="24"/>
          <w:szCs w:val="24"/>
        </w:rPr>
        <w:t xml:space="preserve">a w jakim stopniu </w:t>
      </w:r>
      <w:r w:rsidR="00E44606">
        <w:rPr>
          <w:rFonts w:ascii="Times New Roman" w:hAnsi="Times New Roman" w:cs="Times New Roman"/>
          <w:sz w:val="24"/>
          <w:szCs w:val="24"/>
        </w:rPr>
        <w:t>wymogom gospodarki, rynku, technologicznego rozwoju?</w:t>
      </w:r>
    </w:p>
    <w:p w14:paraId="7F08E4EF" w14:textId="77777777" w:rsidR="00AE2265" w:rsidRPr="004357C8" w:rsidRDefault="00AE2265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Czy tworzona w uniwersytetach wiedza ma charakter dobra publicznego, czy też może stać się towarem oferowanym na sprzedaż?</w:t>
      </w:r>
    </w:p>
    <w:p w14:paraId="13439CB6" w14:textId="77777777" w:rsidR="003D05F0" w:rsidRPr="004357C8" w:rsidRDefault="003D05F0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W jakim stopniu kształcenie uniwersyteckie powinno odpowiadać na potrzeby rynku pracy szkoląc specjalistów, a w jakim zapewniać wszechstronną i uniwersalną eduk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cję światłych ludzi?</w:t>
      </w:r>
    </w:p>
    <w:p w14:paraId="23DFBD92" w14:textId="77777777" w:rsidR="00041390" w:rsidRPr="004357C8" w:rsidRDefault="00041390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Czy uniwersytety finansowane ze środków publicznych powinny respektować wym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gi ekonomicznej efektywności</w:t>
      </w:r>
      <w:r w:rsidR="00AE2265" w:rsidRPr="004357C8">
        <w:rPr>
          <w:rFonts w:ascii="Times New Roman" w:hAnsi="Times New Roman" w:cs="Times New Roman"/>
          <w:sz w:val="24"/>
          <w:szCs w:val="24"/>
        </w:rPr>
        <w:t>, w tym podążać za zyskiem</w:t>
      </w:r>
      <w:r w:rsidRPr="004357C8">
        <w:rPr>
          <w:rFonts w:ascii="Times New Roman" w:hAnsi="Times New Roman" w:cs="Times New Roman"/>
          <w:sz w:val="24"/>
          <w:szCs w:val="24"/>
        </w:rPr>
        <w:t>?</w:t>
      </w:r>
    </w:p>
    <w:p w14:paraId="59786081" w14:textId="77777777" w:rsidR="00041390" w:rsidRPr="004357C8" w:rsidRDefault="00041390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Jaki powinien być model zarządzania uniwersytetami w obliczu koncepcji neolibera</w:t>
      </w:r>
      <w:r w:rsidRPr="004357C8">
        <w:rPr>
          <w:rFonts w:ascii="Times New Roman" w:hAnsi="Times New Roman" w:cs="Times New Roman"/>
          <w:sz w:val="24"/>
          <w:szCs w:val="24"/>
        </w:rPr>
        <w:t>l</w:t>
      </w:r>
      <w:r w:rsidRPr="004357C8">
        <w:rPr>
          <w:rFonts w:ascii="Times New Roman" w:hAnsi="Times New Roman" w:cs="Times New Roman"/>
          <w:sz w:val="24"/>
          <w:szCs w:val="24"/>
        </w:rPr>
        <w:t>nych</w:t>
      </w:r>
      <w:r w:rsidR="00362844">
        <w:rPr>
          <w:rFonts w:ascii="Times New Roman" w:hAnsi="Times New Roman" w:cs="Times New Roman"/>
          <w:sz w:val="24"/>
          <w:szCs w:val="24"/>
        </w:rPr>
        <w:t xml:space="preserve"> – czy bliższy samorządności, czy profesjonalnego menedżeryzmu</w:t>
      </w:r>
      <w:r w:rsidRPr="004357C8">
        <w:rPr>
          <w:rFonts w:ascii="Times New Roman" w:hAnsi="Times New Roman" w:cs="Times New Roman"/>
          <w:sz w:val="24"/>
          <w:szCs w:val="24"/>
        </w:rPr>
        <w:t>?</w:t>
      </w:r>
    </w:p>
    <w:p w14:paraId="7A1B263A" w14:textId="77777777" w:rsidR="00041390" w:rsidRPr="004357C8" w:rsidRDefault="00041390" w:rsidP="00CE7C4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lastRenderedPageBreak/>
        <w:t>Jaki system nadzoru państwa nad działalnością uniwersytetów jest właściwy</w:t>
      </w:r>
      <w:r w:rsidR="00362844">
        <w:rPr>
          <w:rFonts w:ascii="Times New Roman" w:hAnsi="Times New Roman" w:cs="Times New Roman"/>
          <w:sz w:val="24"/>
          <w:szCs w:val="24"/>
        </w:rPr>
        <w:t xml:space="preserve"> – ile jest miejsca na niezależność i autonomię uniwersytetu</w:t>
      </w:r>
      <w:r w:rsidRPr="004357C8">
        <w:rPr>
          <w:rFonts w:ascii="Times New Roman" w:hAnsi="Times New Roman" w:cs="Times New Roman"/>
          <w:sz w:val="24"/>
          <w:szCs w:val="24"/>
        </w:rPr>
        <w:t>?</w:t>
      </w:r>
    </w:p>
    <w:p w14:paraId="7E967873" w14:textId="4E5F1393" w:rsidR="00AE2265" w:rsidRPr="008971D8" w:rsidRDefault="001F03A3" w:rsidP="00E02279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te są wciąż aktualne, wokół nich toczą się d</w:t>
      </w:r>
      <w:r w:rsidR="00AE2265" w:rsidRPr="004357C8">
        <w:rPr>
          <w:rFonts w:ascii="Times New Roman" w:hAnsi="Times New Roman" w:cs="Times New Roman"/>
          <w:sz w:val="24"/>
          <w:szCs w:val="24"/>
        </w:rPr>
        <w:t>yskusj</w:t>
      </w:r>
      <w:r>
        <w:rPr>
          <w:rFonts w:ascii="Times New Roman" w:hAnsi="Times New Roman" w:cs="Times New Roman"/>
          <w:sz w:val="24"/>
          <w:szCs w:val="24"/>
        </w:rPr>
        <w:t>e,</w:t>
      </w:r>
      <w:r w:rsidR="00AE2265" w:rsidRPr="004357C8">
        <w:rPr>
          <w:rFonts w:ascii="Times New Roman" w:hAnsi="Times New Roman" w:cs="Times New Roman"/>
          <w:sz w:val="24"/>
          <w:szCs w:val="24"/>
        </w:rPr>
        <w:t xml:space="preserve"> a środowiska uniwers</w:t>
      </w:r>
      <w:r w:rsidR="00AE2265" w:rsidRPr="004357C8">
        <w:rPr>
          <w:rFonts w:ascii="Times New Roman" w:hAnsi="Times New Roman" w:cs="Times New Roman"/>
          <w:sz w:val="24"/>
          <w:szCs w:val="24"/>
        </w:rPr>
        <w:t>y</w:t>
      </w:r>
      <w:r w:rsidR="00AE2265" w:rsidRPr="004357C8">
        <w:rPr>
          <w:rFonts w:ascii="Times New Roman" w:hAnsi="Times New Roman" w:cs="Times New Roman"/>
          <w:sz w:val="24"/>
          <w:szCs w:val="24"/>
        </w:rPr>
        <w:t>teckie są podzielone</w:t>
      </w:r>
      <w:r w:rsidR="00DA1DB4">
        <w:rPr>
          <w:rFonts w:ascii="Times New Roman" w:hAnsi="Times New Roman" w:cs="Times New Roman"/>
          <w:sz w:val="24"/>
          <w:szCs w:val="24"/>
        </w:rPr>
        <w:t>.</w:t>
      </w:r>
      <w:r w:rsidR="00AE2265" w:rsidRPr="004357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4357C8">
        <w:rPr>
          <w:rFonts w:ascii="Times New Roman" w:hAnsi="Times New Roman" w:cs="Times New Roman"/>
          <w:sz w:val="24"/>
          <w:szCs w:val="24"/>
        </w:rPr>
        <w:t xml:space="preserve">wszakże </w:t>
      </w:r>
      <w:r>
        <w:rPr>
          <w:rFonts w:ascii="Times New Roman" w:hAnsi="Times New Roman" w:cs="Times New Roman"/>
          <w:sz w:val="24"/>
          <w:szCs w:val="24"/>
        </w:rPr>
        <w:t>dostrzegać to, iż w</w:t>
      </w:r>
      <w:r w:rsidR="00AE2265" w:rsidRPr="004357C8">
        <w:rPr>
          <w:rFonts w:ascii="Times New Roman" w:hAnsi="Times New Roman" w:cs="Times New Roman"/>
          <w:sz w:val="24"/>
          <w:szCs w:val="24"/>
        </w:rPr>
        <w:t xml:space="preserve">yłonił się nowy model uniwersytetu, określany jako uniwersytet przedsiębiorczy. W istocie jest on poszukiwaniem kompromisu między nieco archaiczną koncepcją </w:t>
      </w:r>
      <w:proofErr w:type="spellStart"/>
      <w:r w:rsidR="00AE2265" w:rsidRPr="004357C8">
        <w:rPr>
          <w:rFonts w:ascii="Times New Roman" w:hAnsi="Times New Roman" w:cs="Times New Roman"/>
          <w:sz w:val="24"/>
          <w:szCs w:val="24"/>
        </w:rPr>
        <w:t>humboldtowską</w:t>
      </w:r>
      <w:proofErr w:type="spellEnd"/>
      <w:r w:rsidR="00AE2265" w:rsidRPr="004357C8">
        <w:rPr>
          <w:rFonts w:ascii="Times New Roman" w:hAnsi="Times New Roman" w:cs="Times New Roman"/>
          <w:sz w:val="24"/>
          <w:szCs w:val="24"/>
        </w:rPr>
        <w:t xml:space="preserve"> a próbami </w:t>
      </w:r>
      <w:r w:rsidR="00C23454">
        <w:rPr>
          <w:rFonts w:ascii="Times New Roman" w:hAnsi="Times New Roman" w:cs="Times New Roman"/>
          <w:sz w:val="24"/>
          <w:szCs w:val="24"/>
        </w:rPr>
        <w:t xml:space="preserve">skrajnego </w:t>
      </w:r>
      <w:r w:rsidR="00AE2265" w:rsidRPr="004357C8">
        <w:rPr>
          <w:rFonts w:ascii="Times New Roman" w:hAnsi="Times New Roman" w:cs="Times New Roman"/>
          <w:sz w:val="24"/>
          <w:szCs w:val="24"/>
        </w:rPr>
        <w:t>postrzegania un</w:t>
      </w:r>
      <w:r w:rsidR="00AE2265" w:rsidRPr="004357C8">
        <w:rPr>
          <w:rFonts w:ascii="Times New Roman" w:hAnsi="Times New Roman" w:cs="Times New Roman"/>
          <w:sz w:val="24"/>
          <w:szCs w:val="24"/>
        </w:rPr>
        <w:t>i</w:t>
      </w:r>
      <w:r w:rsidR="00AE2265" w:rsidRPr="004357C8">
        <w:rPr>
          <w:rFonts w:ascii="Times New Roman" w:hAnsi="Times New Roman" w:cs="Times New Roman"/>
          <w:sz w:val="24"/>
          <w:szCs w:val="24"/>
        </w:rPr>
        <w:t>wersytetu jako przedsiębiorstwa działającego w realiach wolnorynkowych.</w:t>
      </w:r>
      <w:r w:rsidR="00DA1DB4" w:rsidRPr="00DA1DB4">
        <w:rPr>
          <w:rFonts w:ascii="Times New Roman" w:hAnsi="Times New Roman" w:cs="Times New Roman"/>
          <w:sz w:val="24"/>
          <w:szCs w:val="24"/>
        </w:rPr>
        <w:t xml:space="preserve"> </w:t>
      </w:r>
      <w:r w:rsidR="00362844">
        <w:rPr>
          <w:rFonts w:ascii="Times New Roman" w:hAnsi="Times New Roman" w:cs="Times New Roman"/>
          <w:sz w:val="24"/>
          <w:szCs w:val="24"/>
        </w:rPr>
        <w:t>Dziś jest to raczej zbiór potencjalnych walorów i postulatów nowego uniwersytetu, bardziej szkic jego wzorca, aniżeli konkretnie wdrażane realne rozwiązania.</w:t>
      </w:r>
    </w:p>
    <w:p w14:paraId="307EE025" w14:textId="6A7B520D" w:rsidR="008971D8" w:rsidRDefault="00B8647E" w:rsidP="00D82DE4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stronę</w:t>
      </w:r>
      <w:r w:rsidR="006E7460">
        <w:rPr>
          <w:rFonts w:ascii="Times New Roman" w:hAnsi="Times New Roman" w:cs="Times New Roman"/>
          <w:b/>
          <w:sz w:val="24"/>
          <w:szCs w:val="24"/>
        </w:rPr>
        <w:t xml:space="preserve"> uniwersytetu przedsiębiorczego</w:t>
      </w:r>
    </w:p>
    <w:p w14:paraId="6D97DDDE" w14:textId="0E69BAF2" w:rsidR="00A06EF9" w:rsidRPr="004357C8" w:rsidRDefault="00C66746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Zanim przedstawi</w:t>
      </w:r>
      <w:r w:rsidR="00B10FA8" w:rsidRPr="004357C8">
        <w:rPr>
          <w:rFonts w:ascii="Times New Roman" w:hAnsi="Times New Roman" w:cs="Times New Roman"/>
          <w:sz w:val="24"/>
          <w:szCs w:val="24"/>
        </w:rPr>
        <w:t>my</w:t>
      </w:r>
      <w:r w:rsidRPr="004357C8">
        <w:rPr>
          <w:rFonts w:ascii="Times New Roman" w:hAnsi="Times New Roman" w:cs="Times New Roman"/>
          <w:sz w:val="24"/>
          <w:szCs w:val="24"/>
        </w:rPr>
        <w:t xml:space="preserve"> bliżej koncepcj</w:t>
      </w:r>
      <w:r w:rsidR="009563EA" w:rsidRPr="004357C8">
        <w:rPr>
          <w:rFonts w:ascii="Times New Roman" w:hAnsi="Times New Roman" w:cs="Times New Roman"/>
          <w:sz w:val="24"/>
          <w:szCs w:val="24"/>
        </w:rPr>
        <w:t>ę</w:t>
      </w:r>
      <w:r w:rsidRPr="004357C8">
        <w:rPr>
          <w:rFonts w:ascii="Times New Roman" w:hAnsi="Times New Roman" w:cs="Times New Roman"/>
          <w:sz w:val="24"/>
          <w:szCs w:val="24"/>
        </w:rPr>
        <w:t xml:space="preserve"> uniwersytetu przedsiębiorczego wypada przy</w:t>
      </w:r>
      <w:r w:rsidRPr="004357C8">
        <w:rPr>
          <w:rFonts w:ascii="Times New Roman" w:hAnsi="Times New Roman" w:cs="Times New Roman"/>
          <w:sz w:val="24"/>
          <w:szCs w:val="24"/>
        </w:rPr>
        <w:t>j</w:t>
      </w:r>
      <w:r w:rsidRPr="004357C8">
        <w:rPr>
          <w:rFonts w:ascii="Times New Roman" w:hAnsi="Times New Roman" w:cs="Times New Roman"/>
          <w:sz w:val="24"/>
          <w:szCs w:val="24"/>
        </w:rPr>
        <w:t>rzeć się niektórym współczesnym wyzwaniom wobec uczelni.</w:t>
      </w:r>
    </w:p>
    <w:p w14:paraId="762784DB" w14:textId="33B2DE56" w:rsidR="00FA08BF" w:rsidRPr="0018691A" w:rsidRDefault="0018691A" w:rsidP="00CE7C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pierwsze - w</w:t>
      </w:r>
      <w:r w:rsidR="00FA08BF" w:rsidRPr="0018691A">
        <w:rPr>
          <w:rFonts w:ascii="Times New Roman" w:hAnsi="Times New Roman" w:cs="Times New Roman"/>
          <w:sz w:val="24"/>
          <w:szCs w:val="24"/>
        </w:rPr>
        <w:t xml:space="preserve"> zakresie kształcenia występują sprzeczne tendencje. Z jednej strony widoczne jest zjawisko upowszechniania kształcenia i rozwoju jego form. Powstają liczne nowe uczelnie, rozwija się idea kształcenia ustawicznego, funkcjonuje edukacja uniwersyte</w:t>
      </w:r>
      <w:r w:rsidR="00FA08BF" w:rsidRPr="0018691A">
        <w:rPr>
          <w:rFonts w:ascii="Times New Roman" w:hAnsi="Times New Roman" w:cs="Times New Roman"/>
          <w:sz w:val="24"/>
          <w:szCs w:val="24"/>
        </w:rPr>
        <w:t>c</w:t>
      </w:r>
      <w:r w:rsidR="006E7460">
        <w:rPr>
          <w:rFonts w:ascii="Times New Roman" w:hAnsi="Times New Roman" w:cs="Times New Roman"/>
          <w:sz w:val="24"/>
          <w:szCs w:val="24"/>
        </w:rPr>
        <w:t xml:space="preserve">ka dla osób starszych. </w:t>
      </w:r>
      <w:r w:rsidR="00FA08BF" w:rsidRPr="0018691A">
        <w:rPr>
          <w:rFonts w:ascii="Times New Roman" w:hAnsi="Times New Roman" w:cs="Times New Roman"/>
          <w:sz w:val="24"/>
          <w:szCs w:val="24"/>
        </w:rPr>
        <w:t>Uniwersytety są ważną częścią systemu społeczeństwa wiedzy</w:t>
      </w:r>
      <w:r w:rsidR="006E7460">
        <w:rPr>
          <w:rFonts w:ascii="Times New Roman" w:hAnsi="Times New Roman" w:cs="Times New Roman"/>
          <w:sz w:val="24"/>
          <w:szCs w:val="24"/>
        </w:rPr>
        <w:t xml:space="preserve"> oraz</w:t>
      </w:r>
      <w:r w:rsidR="00FA08BF" w:rsidRPr="0018691A">
        <w:rPr>
          <w:rFonts w:ascii="Times New Roman" w:hAnsi="Times New Roman" w:cs="Times New Roman"/>
          <w:sz w:val="24"/>
          <w:szCs w:val="24"/>
        </w:rPr>
        <w:t xml:space="preserve"> gospodarki opartej na wiedzy. Masowość kształcenia często stoi w kolizji z jego jakością, co ogranicza możliwości elitarnych studiów wyłaniających liderów. </w:t>
      </w:r>
      <w:r w:rsidR="000128BA" w:rsidRPr="0018691A">
        <w:rPr>
          <w:rFonts w:ascii="Times New Roman" w:hAnsi="Times New Roman" w:cs="Times New Roman"/>
          <w:sz w:val="24"/>
          <w:szCs w:val="24"/>
        </w:rPr>
        <w:t>Mamy tu dylemat: albo m</w:t>
      </w:r>
      <w:r w:rsidR="000128BA" w:rsidRPr="0018691A">
        <w:rPr>
          <w:rFonts w:ascii="Times New Roman" w:hAnsi="Times New Roman" w:cs="Times New Roman"/>
          <w:sz w:val="24"/>
          <w:szCs w:val="24"/>
        </w:rPr>
        <w:t>a</w:t>
      </w:r>
      <w:r w:rsidR="000128BA" w:rsidRPr="0018691A">
        <w:rPr>
          <w:rFonts w:ascii="Times New Roman" w:hAnsi="Times New Roman" w:cs="Times New Roman"/>
          <w:sz w:val="24"/>
          <w:szCs w:val="24"/>
        </w:rPr>
        <w:t xml:space="preserve">sowe nauczanie jak największych rzesz studentów </w:t>
      </w:r>
      <w:r w:rsidR="003668DC" w:rsidRPr="0018691A">
        <w:rPr>
          <w:rFonts w:ascii="Times New Roman" w:hAnsi="Times New Roman" w:cs="Times New Roman"/>
          <w:sz w:val="24"/>
          <w:szCs w:val="24"/>
        </w:rPr>
        <w:t xml:space="preserve">- </w:t>
      </w:r>
      <w:r w:rsidR="000128BA" w:rsidRPr="0018691A">
        <w:rPr>
          <w:rFonts w:ascii="Times New Roman" w:hAnsi="Times New Roman" w:cs="Times New Roman"/>
          <w:sz w:val="24"/>
          <w:szCs w:val="24"/>
        </w:rPr>
        <w:t xml:space="preserve">w celu podniesienia ogólnego </w:t>
      </w:r>
      <w:r w:rsidR="003668DC" w:rsidRPr="0018691A">
        <w:rPr>
          <w:rFonts w:ascii="Times New Roman" w:hAnsi="Times New Roman" w:cs="Times New Roman"/>
          <w:sz w:val="24"/>
          <w:szCs w:val="24"/>
        </w:rPr>
        <w:t>po</w:t>
      </w:r>
      <w:r w:rsidR="000128BA" w:rsidRPr="0018691A">
        <w:rPr>
          <w:rFonts w:ascii="Times New Roman" w:hAnsi="Times New Roman" w:cs="Times New Roman"/>
          <w:sz w:val="24"/>
          <w:szCs w:val="24"/>
        </w:rPr>
        <w:t xml:space="preserve">ziomu intelektualnego społeczeństwa, albo kształcenie </w:t>
      </w:r>
      <w:r w:rsidR="003668DC" w:rsidRPr="0018691A">
        <w:rPr>
          <w:rFonts w:ascii="Times New Roman" w:hAnsi="Times New Roman" w:cs="Times New Roman"/>
          <w:sz w:val="24"/>
          <w:szCs w:val="24"/>
        </w:rPr>
        <w:t>o najwyższej jakości lecz ograniczonym z</w:t>
      </w:r>
      <w:r w:rsidR="003668DC" w:rsidRPr="0018691A">
        <w:rPr>
          <w:rFonts w:ascii="Times New Roman" w:hAnsi="Times New Roman" w:cs="Times New Roman"/>
          <w:sz w:val="24"/>
          <w:szCs w:val="24"/>
        </w:rPr>
        <w:t>a</w:t>
      </w:r>
      <w:r w:rsidR="003668DC" w:rsidRPr="0018691A">
        <w:rPr>
          <w:rFonts w:ascii="Times New Roman" w:hAnsi="Times New Roman" w:cs="Times New Roman"/>
          <w:sz w:val="24"/>
          <w:szCs w:val="24"/>
        </w:rPr>
        <w:t>sięgu – w celu przygotowania intelektualnych elit.</w:t>
      </w:r>
    </w:p>
    <w:p w14:paraId="6520C576" w14:textId="14B2C7FB" w:rsidR="003668DC" w:rsidRPr="004357C8" w:rsidRDefault="0018691A" w:rsidP="00CE7C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drugie - o</w:t>
      </w:r>
      <w:r w:rsidR="003668DC">
        <w:rPr>
          <w:rFonts w:ascii="Times New Roman" w:hAnsi="Times New Roman" w:cs="Times New Roman"/>
          <w:sz w:val="24"/>
          <w:szCs w:val="24"/>
        </w:rPr>
        <w:t>prócz powyższego dylematu między masowością i elitarnością kształc</w:t>
      </w:r>
      <w:r w:rsidR="003668DC">
        <w:rPr>
          <w:rFonts w:ascii="Times New Roman" w:hAnsi="Times New Roman" w:cs="Times New Roman"/>
          <w:sz w:val="24"/>
          <w:szCs w:val="24"/>
        </w:rPr>
        <w:t>e</w:t>
      </w:r>
      <w:r w:rsidR="003668DC">
        <w:rPr>
          <w:rFonts w:ascii="Times New Roman" w:hAnsi="Times New Roman" w:cs="Times New Roman"/>
          <w:sz w:val="24"/>
          <w:szCs w:val="24"/>
        </w:rPr>
        <w:t xml:space="preserve">nia </w:t>
      </w:r>
      <w:r w:rsidR="00EC3765">
        <w:rPr>
          <w:rFonts w:ascii="Times New Roman" w:hAnsi="Times New Roman" w:cs="Times New Roman"/>
          <w:sz w:val="24"/>
          <w:szCs w:val="24"/>
        </w:rPr>
        <w:t>ważna i aktualna jest kwestia charakteru przygotowywanych absolwentów uniwersytetu. Konkretnie stoimy tu w obliczu kolejnego dylematu: czy misją edukacyjną uniwersytetu jest kształcenie światłych obywateli gotowych do samodzielnego funkcjonowania w życiu sp</w:t>
      </w:r>
      <w:r w:rsidR="00EC3765">
        <w:rPr>
          <w:rFonts w:ascii="Times New Roman" w:hAnsi="Times New Roman" w:cs="Times New Roman"/>
          <w:sz w:val="24"/>
          <w:szCs w:val="24"/>
        </w:rPr>
        <w:t>o</w:t>
      </w:r>
      <w:r w:rsidR="00EC3765">
        <w:rPr>
          <w:rFonts w:ascii="Times New Roman" w:hAnsi="Times New Roman" w:cs="Times New Roman"/>
          <w:sz w:val="24"/>
          <w:szCs w:val="24"/>
        </w:rPr>
        <w:t xml:space="preserve">łecznym i do dalszego rozwoju, czy też misję tę stanowi wyszkolenie specjalistów o profilach zawodowych dostosowanych do wymogów rynku pracy? </w:t>
      </w:r>
    </w:p>
    <w:p w14:paraId="35441C1B" w14:textId="1660ABB3" w:rsidR="00FA08BF" w:rsidRPr="004357C8" w:rsidRDefault="0018691A" w:rsidP="003628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trzecie - d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zisiejszy świat naukowy staje się bardziej wyspecjalizowany, pojawiają się coraz węższe specjalności naukowe, ale wymagające bardzo głębokiej wiedzy i naukowej penetracji. </w:t>
      </w:r>
      <w:r w:rsidR="00980CD3">
        <w:rPr>
          <w:rFonts w:ascii="Times New Roman" w:hAnsi="Times New Roman" w:cs="Times New Roman"/>
          <w:sz w:val="24"/>
          <w:szCs w:val="24"/>
        </w:rPr>
        <w:t>Równocześnie g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ospodarka staje się coraz bardziej zdominowana przez technologie informatyczne, potrzebuje ona absolwentów nowej generacji, innych od tych sprzed nawet kilku lat. </w:t>
      </w:r>
      <w:r w:rsidR="007303E3">
        <w:rPr>
          <w:rFonts w:ascii="Times New Roman" w:hAnsi="Times New Roman" w:cs="Times New Roman"/>
          <w:sz w:val="24"/>
          <w:szCs w:val="24"/>
        </w:rPr>
        <w:t>C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zy </w:t>
      </w:r>
      <w:r>
        <w:rPr>
          <w:rFonts w:ascii="Times New Roman" w:hAnsi="Times New Roman" w:cs="Times New Roman"/>
          <w:sz w:val="24"/>
          <w:szCs w:val="24"/>
        </w:rPr>
        <w:t xml:space="preserve">tradycyjne 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uniwersytety są w stanie podołać </w:t>
      </w:r>
      <w:r w:rsidR="00980CD3">
        <w:rPr>
          <w:rFonts w:ascii="Times New Roman" w:hAnsi="Times New Roman" w:cs="Times New Roman"/>
          <w:sz w:val="24"/>
          <w:szCs w:val="24"/>
        </w:rPr>
        <w:t>tym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 wyzwani</w:t>
      </w:r>
      <w:r w:rsidR="00980CD3">
        <w:rPr>
          <w:rFonts w:ascii="Times New Roman" w:hAnsi="Times New Roman" w:cs="Times New Roman"/>
          <w:sz w:val="24"/>
          <w:szCs w:val="24"/>
        </w:rPr>
        <w:t>om specjalizacji i technicyzacji</w:t>
      </w:r>
      <w:r w:rsidR="00A6147E">
        <w:rPr>
          <w:rFonts w:ascii="Times New Roman" w:hAnsi="Times New Roman" w:cs="Times New Roman"/>
          <w:sz w:val="24"/>
          <w:szCs w:val="24"/>
        </w:rPr>
        <w:t xml:space="preserve">? I czy powinny iść w tym kierunku? </w:t>
      </w:r>
    </w:p>
    <w:p w14:paraId="10F7024A" w14:textId="1DAFB24C" w:rsidR="00FA08BF" w:rsidRPr="004357C8" w:rsidRDefault="0018691A" w:rsidP="00CE7C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czwarte - s</w:t>
      </w:r>
      <w:r w:rsidR="00FA08BF" w:rsidRPr="004357C8">
        <w:rPr>
          <w:rFonts w:ascii="Times New Roman" w:hAnsi="Times New Roman" w:cs="Times New Roman"/>
          <w:sz w:val="24"/>
          <w:szCs w:val="24"/>
        </w:rPr>
        <w:t>tale aktualnym problemem jest finansowanie uniwersytetów. W Europie, mimo różnych modeli finansowania, dominującą formą jest wspieranie finansowe ze strony budżetów rządowych. W interesie tych budżetów, ale także i w interesie uniwersytetów i ich niezależności byłoby ograniczanie udziału dotacji rządowej. Zjawisko tego ograniczania</w:t>
      </w:r>
      <w:r w:rsidR="00D82DE4">
        <w:rPr>
          <w:rFonts w:ascii="Times New Roman" w:hAnsi="Times New Roman" w:cs="Times New Roman"/>
          <w:sz w:val="24"/>
          <w:szCs w:val="24"/>
        </w:rPr>
        <w:t xml:space="preserve"> w uniwersytetach europejskich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 faktycznie następuje, przybierając różne formy</w:t>
      </w:r>
      <w:r w:rsidR="00D82DE4">
        <w:rPr>
          <w:rFonts w:ascii="Times New Roman" w:hAnsi="Times New Roman" w:cs="Times New Roman"/>
          <w:sz w:val="24"/>
          <w:szCs w:val="24"/>
        </w:rPr>
        <w:t xml:space="preserve"> i skalę (</w:t>
      </w:r>
      <w:r w:rsidR="00FA08BF" w:rsidRPr="004357C8">
        <w:rPr>
          <w:rFonts w:ascii="Times New Roman" w:hAnsi="Times New Roman" w:cs="Times New Roman"/>
          <w:sz w:val="24"/>
          <w:szCs w:val="24"/>
        </w:rPr>
        <w:t>Clark</w:t>
      </w:r>
      <w:r w:rsidR="00D82DE4">
        <w:rPr>
          <w:rFonts w:ascii="Times New Roman" w:hAnsi="Times New Roman" w:cs="Times New Roman"/>
          <w:sz w:val="24"/>
          <w:szCs w:val="24"/>
        </w:rPr>
        <w:t xml:space="preserve">, </w:t>
      </w:r>
      <w:r w:rsidR="008D3D3C">
        <w:rPr>
          <w:rFonts w:ascii="Times New Roman" w:hAnsi="Times New Roman" w:cs="Times New Roman"/>
          <w:sz w:val="24"/>
          <w:szCs w:val="24"/>
        </w:rPr>
        <w:t>1998)</w:t>
      </w:r>
      <w:r w:rsidR="00D82DE4">
        <w:rPr>
          <w:rFonts w:ascii="Times New Roman" w:hAnsi="Times New Roman" w:cs="Times New Roman"/>
          <w:sz w:val="24"/>
          <w:szCs w:val="24"/>
        </w:rPr>
        <w:t>.</w:t>
      </w:r>
      <w:r w:rsidR="008D3D3C">
        <w:rPr>
          <w:rFonts w:ascii="Times New Roman" w:hAnsi="Times New Roman" w:cs="Times New Roman"/>
          <w:sz w:val="24"/>
          <w:szCs w:val="24"/>
        </w:rPr>
        <w:t xml:space="preserve"> </w:t>
      </w:r>
      <w:r w:rsidR="00B737E4" w:rsidRPr="004357C8">
        <w:rPr>
          <w:rFonts w:ascii="Times New Roman" w:hAnsi="Times New Roman" w:cs="Times New Roman"/>
          <w:sz w:val="24"/>
          <w:szCs w:val="24"/>
        </w:rPr>
        <w:t>Po</w:t>
      </w:r>
      <w:r w:rsidR="00FA08BF" w:rsidRPr="004357C8">
        <w:rPr>
          <w:rFonts w:ascii="Times New Roman" w:hAnsi="Times New Roman" w:cs="Times New Roman"/>
          <w:sz w:val="24"/>
          <w:szCs w:val="24"/>
        </w:rPr>
        <w:t xml:space="preserve">kazana tu tendencja została zaobserwowana przed laty, ale dzisiejsze doświadczenia ją potwierdzają, co widać w raporcie The </w:t>
      </w:r>
      <w:proofErr w:type="spellStart"/>
      <w:r w:rsidR="00FA08BF" w:rsidRPr="004357C8">
        <w:rPr>
          <w:rFonts w:ascii="Times New Roman" w:hAnsi="Times New Roman" w:cs="Times New Roman"/>
          <w:sz w:val="24"/>
          <w:szCs w:val="24"/>
        </w:rPr>
        <w:t>Economist</w:t>
      </w:r>
      <w:proofErr w:type="spellEnd"/>
      <w:r w:rsidR="00FA08BF" w:rsidRPr="004357C8">
        <w:rPr>
          <w:rFonts w:ascii="Times New Roman" w:hAnsi="Times New Roman" w:cs="Times New Roman"/>
          <w:sz w:val="24"/>
          <w:szCs w:val="24"/>
        </w:rPr>
        <w:t xml:space="preserve"> z</w:t>
      </w:r>
      <w:r w:rsidR="008D3D3C">
        <w:rPr>
          <w:rFonts w:ascii="Times New Roman" w:hAnsi="Times New Roman" w:cs="Times New Roman"/>
          <w:sz w:val="24"/>
          <w:szCs w:val="24"/>
        </w:rPr>
        <w:t xml:space="preserve"> dnia 28 marca 2015 roku</w:t>
      </w:r>
      <w:r w:rsidR="008D3D3C" w:rsidRPr="008D3D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D3C">
        <w:rPr>
          <w:rFonts w:ascii="Times New Roman" w:hAnsi="Times New Roman" w:cs="Times New Roman"/>
          <w:i/>
          <w:sz w:val="24"/>
          <w:szCs w:val="24"/>
        </w:rPr>
        <w:t>(</w:t>
      </w:r>
      <w:r w:rsidR="008D3D3C" w:rsidRPr="004357C8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="008D3D3C" w:rsidRPr="004357C8">
        <w:rPr>
          <w:rFonts w:ascii="Times New Roman" w:hAnsi="Times New Roman" w:cs="Times New Roman"/>
          <w:i/>
          <w:sz w:val="24"/>
          <w:szCs w:val="24"/>
        </w:rPr>
        <w:t>whole</w:t>
      </w:r>
      <w:proofErr w:type="spellEnd"/>
      <w:r w:rsidR="008D3D3C" w:rsidRPr="00435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3D3C" w:rsidRPr="004357C8">
        <w:rPr>
          <w:rFonts w:ascii="Times New Roman" w:hAnsi="Times New Roman" w:cs="Times New Roman"/>
          <w:i/>
          <w:sz w:val="24"/>
          <w:szCs w:val="24"/>
        </w:rPr>
        <w:t>world</w:t>
      </w:r>
      <w:proofErr w:type="spellEnd"/>
      <w:r w:rsidR="008D3D3C" w:rsidRPr="00435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3D3C" w:rsidRPr="004357C8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8D3D3C" w:rsidRPr="00435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3D3C" w:rsidRPr="004357C8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="008D3D3C" w:rsidRPr="004357C8">
        <w:rPr>
          <w:rFonts w:ascii="Times New Roman" w:hAnsi="Times New Roman" w:cs="Times New Roman"/>
          <w:i/>
          <w:sz w:val="24"/>
          <w:szCs w:val="24"/>
        </w:rPr>
        <w:t xml:space="preserve"> to </w:t>
      </w:r>
      <w:r w:rsidR="008D3D3C">
        <w:rPr>
          <w:rFonts w:ascii="Times New Roman" w:hAnsi="Times New Roman" w:cs="Times New Roman"/>
          <w:i/>
          <w:sz w:val="24"/>
          <w:szCs w:val="24"/>
        </w:rPr>
        <w:t>University, 2015).</w:t>
      </w:r>
    </w:p>
    <w:p w14:paraId="6F1F997C" w14:textId="067E6473" w:rsidR="00FA08BF" w:rsidRPr="004357C8" w:rsidRDefault="0018691A" w:rsidP="003628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piąte - u</w:t>
      </w:r>
      <w:r w:rsidR="00FA08BF" w:rsidRPr="004357C8">
        <w:rPr>
          <w:rFonts w:ascii="Times New Roman" w:hAnsi="Times New Roman" w:cs="Times New Roman"/>
          <w:sz w:val="24"/>
          <w:szCs w:val="24"/>
        </w:rPr>
        <w:t>niwersytety nie mogą być obojętne wobec wyzwań rynkowych. Kształtuje się i rozwija ponadnarodowy rynek edukacyjny, edukacja i badania naukowe stają się prze</w:t>
      </w:r>
      <w:r w:rsidR="00FA08BF" w:rsidRPr="004357C8">
        <w:rPr>
          <w:rFonts w:ascii="Times New Roman" w:hAnsi="Times New Roman" w:cs="Times New Roman"/>
          <w:sz w:val="24"/>
          <w:szCs w:val="24"/>
        </w:rPr>
        <w:t>d</w:t>
      </w:r>
      <w:r w:rsidR="00FA08BF" w:rsidRPr="004357C8">
        <w:rPr>
          <w:rFonts w:ascii="Times New Roman" w:hAnsi="Times New Roman" w:cs="Times New Roman"/>
          <w:sz w:val="24"/>
          <w:szCs w:val="24"/>
        </w:rPr>
        <w:t>miotem obrotu rynkowego. Wiedza staje się towarem, czy to w postaci kształcenia, czy jako transfer innowacyjnych rozwiązań. Oznacza to, że uniwersytety muszą w znacznym stopniu przyjąć na siebie rolę podmiotów rynkowych, co wymaga zmian nie tylko w filozofii ich dzi</w:t>
      </w:r>
      <w:r w:rsidR="00FA08BF" w:rsidRPr="004357C8">
        <w:rPr>
          <w:rFonts w:ascii="Times New Roman" w:hAnsi="Times New Roman" w:cs="Times New Roman"/>
          <w:sz w:val="24"/>
          <w:szCs w:val="24"/>
        </w:rPr>
        <w:t>a</w:t>
      </w:r>
      <w:r w:rsidR="00FA08BF" w:rsidRPr="004357C8">
        <w:rPr>
          <w:rFonts w:ascii="Times New Roman" w:hAnsi="Times New Roman" w:cs="Times New Roman"/>
          <w:sz w:val="24"/>
          <w:szCs w:val="24"/>
        </w:rPr>
        <w:t>łania, ale także zastosowania konkretnych rozwiązań w zarządzaniu, marketingu, finansach, polityce rozwoju.</w:t>
      </w:r>
    </w:p>
    <w:p w14:paraId="2A502AA0" w14:textId="77777777" w:rsidR="0028093F" w:rsidRDefault="00FA08BF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Biorąc pod uwagę powyższe uwarunkowania należy stwierdzić, że tradycyjne role uniwersytetów – kształcenie i badania naukowe – są stale aktualne i nikt nie zamierza ich zmieniać. </w:t>
      </w:r>
      <w:r w:rsidR="00F43A0B">
        <w:rPr>
          <w:rFonts w:ascii="Times New Roman" w:hAnsi="Times New Roman" w:cs="Times New Roman"/>
          <w:sz w:val="24"/>
          <w:szCs w:val="24"/>
        </w:rPr>
        <w:t xml:space="preserve">Również zasady i wartości takie jak: twórczość w nauce i edukacji, etyka i wartości moralne, wolności akademickie, zasada wspólnoty, powszechność ponadnarodowa, relacja mistrz-uczeń, czy wielość i różnorodność dyscyplin naukowych (Woźnicki, 1999, s. 22) – wciąż będą wyznaczały tożsamość uniwersytecką. </w:t>
      </w:r>
      <w:r w:rsidRPr="004357C8">
        <w:rPr>
          <w:rFonts w:ascii="Times New Roman" w:hAnsi="Times New Roman" w:cs="Times New Roman"/>
          <w:sz w:val="24"/>
          <w:szCs w:val="24"/>
        </w:rPr>
        <w:t>Skoro jednak zmieniają się warunki wyk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 xml:space="preserve">nywania </w:t>
      </w:r>
      <w:r w:rsidR="00F43A0B">
        <w:rPr>
          <w:rFonts w:ascii="Times New Roman" w:hAnsi="Times New Roman" w:cs="Times New Roman"/>
          <w:sz w:val="24"/>
          <w:szCs w:val="24"/>
        </w:rPr>
        <w:t xml:space="preserve">podstawowych </w:t>
      </w:r>
      <w:r w:rsidRPr="004357C8">
        <w:rPr>
          <w:rFonts w:ascii="Times New Roman" w:hAnsi="Times New Roman" w:cs="Times New Roman"/>
          <w:sz w:val="24"/>
          <w:szCs w:val="24"/>
        </w:rPr>
        <w:t>ról,</w:t>
      </w:r>
      <w:r w:rsidR="00F43A0B">
        <w:rPr>
          <w:rFonts w:ascii="Times New Roman" w:hAnsi="Times New Roman" w:cs="Times New Roman"/>
          <w:sz w:val="24"/>
          <w:szCs w:val="24"/>
        </w:rPr>
        <w:t xml:space="preserve"> a także respektowania tych zasad i wartości,</w:t>
      </w:r>
      <w:r w:rsidRPr="004357C8">
        <w:rPr>
          <w:rFonts w:ascii="Times New Roman" w:hAnsi="Times New Roman" w:cs="Times New Roman"/>
          <w:sz w:val="24"/>
          <w:szCs w:val="24"/>
        </w:rPr>
        <w:t xml:space="preserve"> to </w:t>
      </w:r>
      <w:r w:rsidR="00F43A0B">
        <w:rPr>
          <w:rFonts w:ascii="Times New Roman" w:hAnsi="Times New Roman" w:cs="Times New Roman"/>
          <w:sz w:val="24"/>
          <w:szCs w:val="24"/>
        </w:rPr>
        <w:t xml:space="preserve">warto rozważyć </w:t>
      </w:r>
      <w:r w:rsidRPr="004357C8">
        <w:rPr>
          <w:rFonts w:ascii="Times New Roman" w:hAnsi="Times New Roman" w:cs="Times New Roman"/>
          <w:sz w:val="24"/>
          <w:szCs w:val="24"/>
        </w:rPr>
        <w:t>możliwoś</w:t>
      </w:r>
      <w:r w:rsidR="006E2625" w:rsidRPr="004357C8">
        <w:rPr>
          <w:rFonts w:ascii="Times New Roman" w:hAnsi="Times New Roman" w:cs="Times New Roman"/>
          <w:sz w:val="24"/>
          <w:szCs w:val="24"/>
        </w:rPr>
        <w:t>ci zawart</w:t>
      </w:r>
      <w:r w:rsidR="00F43A0B">
        <w:rPr>
          <w:rFonts w:ascii="Times New Roman" w:hAnsi="Times New Roman" w:cs="Times New Roman"/>
          <w:sz w:val="24"/>
          <w:szCs w:val="24"/>
        </w:rPr>
        <w:t>e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 w idei uniwersytetu przedsiębiorczego</w:t>
      </w:r>
      <w:r w:rsidRPr="004357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00A46" w14:textId="77777777" w:rsidR="0028093F" w:rsidRPr="0028093F" w:rsidRDefault="0028093F" w:rsidP="001A774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8093F">
        <w:rPr>
          <w:rFonts w:ascii="Times New Roman" w:hAnsi="Times New Roman" w:cs="Times New Roman"/>
          <w:b/>
          <w:sz w:val="24"/>
          <w:szCs w:val="24"/>
        </w:rPr>
        <w:t>Uniwersytet przedsiębiorczy</w:t>
      </w:r>
      <w:r>
        <w:rPr>
          <w:rFonts w:ascii="Times New Roman" w:hAnsi="Times New Roman" w:cs="Times New Roman"/>
          <w:b/>
          <w:sz w:val="24"/>
          <w:szCs w:val="24"/>
        </w:rPr>
        <w:t xml:space="preserve"> i jego atrybuty</w:t>
      </w:r>
    </w:p>
    <w:p w14:paraId="2B170A94" w14:textId="1E322BB2" w:rsidR="006E2625" w:rsidRPr="004357C8" w:rsidRDefault="00B8647E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dea </w:t>
      </w:r>
      <w:r w:rsidR="00370BF5">
        <w:rPr>
          <w:rFonts w:ascii="Times New Roman" w:hAnsi="Times New Roman" w:cs="Times New Roman"/>
          <w:sz w:val="24"/>
          <w:szCs w:val="24"/>
        </w:rPr>
        <w:t>uniwersytetu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370BF5">
        <w:rPr>
          <w:rFonts w:ascii="Times New Roman" w:hAnsi="Times New Roman" w:cs="Times New Roman"/>
          <w:sz w:val="24"/>
          <w:szCs w:val="24"/>
        </w:rPr>
        <w:t xml:space="preserve">przedsiębiorczego 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pojawiła się w Europie stosunkowo niedawno, </w:t>
      </w:r>
      <w:r>
        <w:rPr>
          <w:rFonts w:ascii="Times New Roman" w:hAnsi="Times New Roman" w:cs="Times New Roman"/>
          <w:sz w:val="24"/>
          <w:szCs w:val="24"/>
        </w:rPr>
        <w:t xml:space="preserve">bo 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pod koniec XX wieku. </w:t>
      </w:r>
      <w:proofErr w:type="spellStart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>Została</w:t>
      </w:r>
      <w:proofErr w:type="spellEnd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E60">
        <w:rPr>
          <w:rFonts w:ascii="Times New Roman" w:hAnsi="Times New Roman" w:cs="Times New Roman"/>
          <w:sz w:val="24"/>
          <w:szCs w:val="24"/>
          <w:lang w:val="en-US"/>
        </w:rPr>
        <w:t>ona</w:t>
      </w:r>
      <w:proofErr w:type="spellEnd"/>
      <w:r w:rsidR="00411E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>zarysowana</w:t>
      </w:r>
      <w:proofErr w:type="spellEnd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>głośnej</w:t>
      </w:r>
      <w:proofErr w:type="spellEnd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 B. R. </w:t>
      </w:r>
      <w:proofErr w:type="spellStart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>Clarka</w:t>
      </w:r>
      <w:proofErr w:type="spellEnd"/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25" w:rsidRPr="004357C8">
        <w:rPr>
          <w:rFonts w:ascii="Times New Roman" w:hAnsi="Times New Roman" w:cs="Times New Roman"/>
          <w:i/>
          <w:sz w:val="24"/>
          <w:szCs w:val="24"/>
          <w:lang w:val="en-US"/>
        </w:rPr>
        <w:t>Creating Entr</w:t>
      </w:r>
      <w:r w:rsidR="006E2625" w:rsidRPr="004357C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E2625" w:rsidRPr="004357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preneurial Universities: </w:t>
      </w:r>
      <w:proofErr w:type="spellStart"/>
      <w:r w:rsidR="006E2625" w:rsidRPr="004357C8">
        <w:rPr>
          <w:rFonts w:ascii="Times New Roman" w:hAnsi="Times New Roman" w:cs="Times New Roman"/>
          <w:i/>
          <w:sz w:val="24"/>
          <w:szCs w:val="24"/>
          <w:lang w:val="en-US"/>
        </w:rPr>
        <w:t>Organisational</w:t>
      </w:r>
      <w:proofErr w:type="spellEnd"/>
      <w:r w:rsidR="006E2625" w:rsidRPr="004357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Pathways of Transition</w:t>
      </w:r>
      <w:r w:rsidR="008D3D3C" w:rsidRPr="001D54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491" w:rsidRPr="001D5491">
        <w:rPr>
          <w:rFonts w:ascii="Times New Roman" w:hAnsi="Times New Roman" w:cs="Times New Roman"/>
          <w:sz w:val="24"/>
          <w:szCs w:val="24"/>
          <w:lang w:val="en-US"/>
        </w:rPr>
        <w:t>(Clark 1998</w:t>
      </w:r>
      <w:r w:rsidR="001D549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E2625" w:rsidRPr="004357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E2625" w:rsidRPr="004357C8">
        <w:rPr>
          <w:rFonts w:ascii="Times New Roman" w:hAnsi="Times New Roman" w:cs="Times New Roman"/>
          <w:sz w:val="24"/>
          <w:szCs w:val="24"/>
        </w:rPr>
        <w:t>Za punkt wy</w:t>
      </w:r>
      <w:r w:rsidR="006E2625" w:rsidRPr="004357C8">
        <w:rPr>
          <w:rFonts w:ascii="Times New Roman" w:hAnsi="Times New Roman" w:cs="Times New Roman"/>
          <w:sz w:val="24"/>
          <w:szCs w:val="24"/>
        </w:rPr>
        <w:t>j</w:t>
      </w:r>
      <w:r w:rsidR="006E2625" w:rsidRPr="004357C8">
        <w:rPr>
          <w:rFonts w:ascii="Times New Roman" w:hAnsi="Times New Roman" w:cs="Times New Roman"/>
          <w:sz w:val="24"/>
          <w:szCs w:val="24"/>
        </w:rPr>
        <w:t>ścia uznano potrzebę ewolucji kultury uniwersytetów europejskich, przejście od kultury tr</w:t>
      </w:r>
      <w:r w:rsidR="006E2625" w:rsidRPr="004357C8">
        <w:rPr>
          <w:rFonts w:ascii="Times New Roman" w:hAnsi="Times New Roman" w:cs="Times New Roman"/>
          <w:sz w:val="24"/>
          <w:szCs w:val="24"/>
        </w:rPr>
        <w:t>a</w:t>
      </w:r>
      <w:r w:rsidR="006E2625" w:rsidRPr="004357C8">
        <w:rPr>
          <w:rFonts w:ascii="Times New Roman" w:hAnsi="Times New Roman" w:cs="Times New Roman"/>
          <w:sz w:val="24"/>
          <w:szCs w:val="24"/>
        </w:rPr>
        <w:t>dycyjnej, w której sensem działalności uniwersytetu jest tworzenie i przekazywanie wiedzy w toku pracy dydaktycznej i naukowej, do kultury przedsiębiorczej – bliższej wymogom n</w:t>
      </w:r>
      <w:r w:rsidR="006E2625" w:rsidRPr="004357C8">
        <w:rPr>
          <w:rFonts w:ascii="Times New Roman" w:hAnsi="Times New Roman" w:cs="Times New Roman"/>
          <w:sz w:val="24"/>
          <w:szCs w:val="24"/>
        </w:rPr>
        <w:t>a</w:t>
      </w:r>
      <w:r w:rsidR="006E2625" w:rsidRPr="004357C8">
        <w:rPr>
          <w:rFonts w:ascii="Times New Roman" w:hAnsi="Times New Roman" w:cs="Times New Roman"/>
          <w:sz w:val="24"/>
          <w:szCs w:val="24"/>
        </w:rPr>
        <w:t>szych czasów. Clark sformułował pięć podstawowych zasad organizacyjnych zmian uniwe</w:t>
      </w:r>
      <w:r w:rsidR="006E2625" w:rsidRPr="004357C8">
        <w:rPr>
          <w:rFonts w:ascii="Times New Roman" w:hAnsi="Times New Roman" w:cs="Times New Roman"/>
          <w:sz w:val="24"/>
          <w:szCs w:val="24"/>
        </w:rPr>
        <w:t>r</w:t>
      </w:r>
      <w:r w:rsidR="006E2625" w:rsidRPr="004357C8">
        <w:rPr>
          <w:rFonts w:ascii="Times New Roman" w:hAnsi="Times New Roman" w:cs="Times New Roman"/>
          <w:sz w:val="24"/>
          <w:szCs w:val="24"/>
        </w:rPr>
        <w:t>sytetów:</w:t>
      </w:r>
      <w:r w:rsidR="00741822">
        <w:rPr>
          <w:rFonts w:ascii="Times New Roman" w:hAnsi="Times New Roman" w:cs="Times New Roman"/>
          <w:sz w:val="24"/>
          <w:szCs w:val="24"/>
        </w:rPr>
        <w:t xml:space="preserve"> </w:t>
      </w:r>
      <w:r w:rsidR="001D5491" w:rsidRPr="004357C8">
        <w:rPr>
          <w:rFonts w:ascii="Times New Roman" w:hAnsi="Times New Roman" w:cs="Times New Roman"/>
          <w:sz w:val="24"/>
          <w:szCs w:val="24"/>
        </w:rPr>
        <w:t xml:space="preserve">zróżnicowanie źródeł finansowania, </w:t>
      </w:r>
      <w:r w:rsidR="006E2625" w:rsidRPr="004357C8">
        <w:rPr>
          <w:rFonts w:ascii="Times New Roman" w:hAnsi="Times New Roman" w:cs="Times New Roman"/>
          <w:sz w:val="24"/>
          <w:szCs w:val="24"/>
        </w:rPr>
        <w:t>wzmocnienie centrum sterującego</w:t>
      </w:r>
      <w:r w:rsidR="001D5491">
        <w:rPr>
          <w:rFonts w:ascii="Times New Roman" w:hAnsi="Times New Roman" w:cs="Times New Roman"/>
          <w:sz w:val="24"/>
          <w:szCs w:val="24"/>
        </w:rPr>
        <w:t xml:space="preserve"> uczelnią</w:t>
      </w:r>
      <w:r w:rsidR="006E2625" w:rsidRPr="004357C8">
        <w:rPr>
          <w:rFonts w:ascii="Times New Roman" w:hAnsi="Times New Roman" w:cs="Times New Roman"/>
          <w:sz w:val="24"/>
          <w:szCs w:val="24"/>
        </w:rPr>
        <w:t>, rozszerzenie powiązań z otoczeniem (</w:t>
      </w:r>
      <w:r w:rsidR="001D5491">
        <w:rPr>
          <w:rFonts w:ascii="Times New Roman" w:hAnsi="Times New Roman" w:cs="Times New Roman"/>
          <w:sz w:val="24"/>
          <w:szCs w:val="24"/>
        </w:rPr>
        <w:t>„</w:t>
      </w:r>
      <w:r w:rsidR="006E2625" w:rsidRPr="004357C8">
        <w:rPr>
          <w:rFonts w:ascii="Times New Roman" w:hAnsi="Times New Roman" w:cs="Times New Roman"/>
          <w:sz w:val="24"/>
          <w:szCs w:val="24"/>
        </w:rPr>
        <w:t>przestrzeni ro</w:t>
      </w:r>
      <w:r w:rsidR="004C098E" w:rsidRPr="004357C8">
        <w:rPr>
          <w:rFonts w:ascii="Times New Roman" w:hAnsi="Times New Roman" w:cs="Times New Roman"/>
          <w:sz w:val="24"/>
          <w:szCs w:val="24"/>
        </w:rPr>
        <w:t>z</w:t>
      </w:r>
      <w:r w:rsidR="006E2625" w:rsidRPr="004357C8">
        <w:rPr>
          <w:rFonts w:ascii="Times New Roman" w:hAnsi="Times New Roman" w:cs="Times New Roman"/>
          <w:sz w:val="24"/>
          <w:szCs w:val="24"/>
        </w:rPr>
        <w:t>woju</w:t>
      </w:r>
      <w:r w:rsidR="001D5491">
        <w:rPr>
          <w:rFonts w:ascii="Times New Roman" w:hAnsi="Times New Roman" w:cs="Times New Roman"/>
          <w:sz w:val="24"/>
          <w:szCs w:val="24"/>
        </w:rPr>
        <w:t>”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), pobudzenie </w:t>
      </w:r>
      <w:r w:rsidR="001D5491">
        <w:rPr>
          <w:rFonts w:ascii="Times New Roman" w:hAnsi="Times New Roman" w:cs="Times New Roman"/>
          <w:sz w:val="24"/>
          <w:szCs w:val="24"/>
        </w:rPr>
        <w:t xml:space="preserve">przedsiębiorczości </w:t>
      </w:r>
      <w:r w:rsidR="006E2625" w:rsidRPr="004357C8">
        <w:rPr>
          <w:rFonts w:ascii="Times New Roman" w:hAnsi="Times New Roman" w:cs="Times New Roman"/>
          <w:sz w:val="24"/>
          <w:szCs w:val="24"/>
        </w:rPr>
        <w:lastRenderedPageBreak/>
        <w:t xml:space="preserve">jednostek podstawowych </w:t>
      </w:r>
      <w:r w:rsidR="001D54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5491" w:rsidRPr="001D5491">
        <w:rPr>
          <w:rFonts w:ascii="Times New Roman" w:hAnsi="Times New Roman" w:cs="Times New Roman"/>
          <w:i/>
          <w:sz w:val="24"/>
          <w:szCs w:val="24"/>
        </w:rPr>
        <w:t>academic</w:t>
      </w:r>
      <w:proofErr w:type="spellEnd"/>
      <w:r w:rsidR="001D5491" w:rsidRPr="001D54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5491" w:rsidRPr="001D5491">
        <w:rPr>
          <w:rFonts w:ascii="Times New Roman" w:hAnsi="Times New Roman" w:cs="Times New Roman"/>
          <w:i/>
          <w:sz w:val="24"/>
          <w:szCs w:val="24"/>
        </w:rPr>
        <w:t>heartland</w:t>
      </w:r>
      <w:proofErr w:type="spellEnd"/>
      <w:r w:rsidR="001D5491">
        <w:rPr>
          <w:rFonts w:ascii="Times New Roman" w:hAnsi="Times New Roman" w:cs="Times New Roman"/>
          <w:sz w:val="24"/>
          <w:szCs w:val="24"/>
        </w:rPr>
        <w:t xml:space="preserve">) </w:t>
      </w:r>
      <w:r w:rsidR="006E2625" w:rsidRPr="004357C8">
        <w:rPr>
          <w:rFonts w:ascii="Times New Roman" w:hAnsi="Times New Roman" w:cs="Times New Roman"/>
          <w:sz w:val="24"/>
          <w:szCs w:val="24"/>
        </w:rPr>
        <w:t>oraz ożywienie</w:t>
      </w:r>
      <w:r w:rsidR="001D5491">
        <w:rPr>
          <w:rFonts w:ascii="Times New Roman" w:hAnsi="Times New Roman" w:cs="Times New Roman"/>
          <w:sz w:val="24"/>
          <w:szCs w:val="24"/>
        </w:rPr>
        <w:t xml:space="preserve"> zintegrowanej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 kultury prze</w:t>
      </w:r>
      <w:r w:rsidR="006E2625" w:rsidRPr="004357C8">
        <w:rPr>
          <w:rFonts w:ascii="Times New Roman" w:hAnsi="Times New Roman" w:cs="Times New Roman"/>
          <w:sz w:val="24"/>
          <w:szCs w:val="24"/>
        </w:rPr>
        <w:t>d</w:t>
      </w:r>
      <w:r w:rsidR="006E2625" w:rsidRPr="004357C8">
        <w:rPr>
          <w:rFonts w:ascii="Times New Roman" w:hAnsi="Times New Roman" w:cs="Times New Roman"/>
          <w:sz w:val="24"/>
          <w:szCs w:val="24"/>
        </w:rPr>
        <w:t>siębiorczości.</w:t>
      </w:r>
    </w:p>
    <w:p w14:paraId="2DFD9FDE" w14:textId="2335FC78" w:rsidR="0058303E" w:rsidRPr="0058303E" w:rsidRDefault="006E2625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W dalszych pracach tego autora</w:t>
      </w:r>
      <w:r w:rsidR="00416304">
        <w:rPr>
          <w:rFonts w:ascii="Times New Roman" w:hAnsi="Times New Roman" w:cs="Times New Roman"/>
          <w:sz w:val="24"/>
          <w:szCs w:val="24"/>
        </w:rPr>
        <w:t xml:space="preserve"> (Clark, 2004)</w:t>
      </w:r>
      <w:r w:rsidRPr="004357C8">
        <w:rPr>
          <w:rFonts w:ascii="Times New Roman" w:hAnsi="Times New Roman" w:cs="Times New Roman"/>
          <w:sz w:val="24"/>
          <w:szCs w:val="24"/>
        </w:rPr>
        <w:t xml:space="preserve">, a zwłaszcza H. </w:t>
      </w:r>
      <w:proofErr w:type="spellStart"/>
      <w:r w:rsidRPr="004357C8">
        <w:rPr>
          <w:rFonts w:ascii="Times New Roman" w:hAnsi="Times New Roman" w:cs="Times New Roman"/>
          <w:sz w:val="24"/>
          <w:szCs w:val="24"/>
        </w:rPr>
        <w:t>Etzkowitz’a</w:t>
      </w:r>
      <w:proofErr w:type="spellEnd"/>
      <w:r w:rsidR="00416304">
        <w:rPr>
          <w:rFonts w:ascii="Times New Roman" w:hAnsi="Times New Roman" w:cs="Times New Roman"/>
          <w:sz w:val="24"/>
          <w:szCs w:val="24"/>
        </w:rPr>
        <w:t xml:space="preserve"> (2013)</w:t>
      </w:r>
      <w:r w:rsidRPr="004357C8">
        <w:rPr>
          <w:rFonts w:ascii="Times New Roman" w:hAnsi="Times New Roman" w:cs="Times New Roman"/>
          <w:sz w:val="24"/>
          <w:szCs w:val="24"/>
        </w:rPr>
        <w:t xml:space="preserve"> spotyka się dwie tezy. Pierwsza mówi o dostrzegalnym rozszerzeniu i spopularyzowaniu s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mej idei przedsiębiorczego uniwersytetu w środowiskach akademickich. Druga teza ekspon</w:t>
      </w:r>
      <w:r w:rsidRPr="004357C8">
        <w:rPr>
          <w:rFonts w:ascii="Times New Roman" w:hAnsi="Times New Roman" w:cs="Times New Roman"/>
          <w:sz w:val="24"/>
          <w:szCs w:val="24"/>
        </w:rPr>
        <w:t>u</w:t>
      </w:r>
      <w:r w:rsidRPr="004357C8">
        <w:rPr>
          <w:rFonts w:ascii="Times New Roman" w:hAnsi="Times New Roman" w:cs="Times New Roman"/>
          <w:sz w:val="24"/>
          <w:szCs w:val="24"/>
        </w:rPr>
        <w:t>je rozszerzone ujęcie przedsiębiorczości akademickiej, które polega na tym, że obok respe</w:t>
      </w:r>
      <w:r w:rsidRPr="004357C8">
        <w:rPr>
          <w:rFonts w:ascii="Times New Roman" w:hAnsi="Times New Roman" w:cs="Times New Roman"/>
          <w:sz w:val="24"/>
          <w:szCs w:val="24"/>
        </w:rPr>
        <w:t>k</w:t>
      </w:r>
      <w:r w:rsidRPr="004357C8">
        <w:rPr>
          <w:rFonts w:ascii="Times New Roman" w:hAnsi="Times New Roman" w:cs="Times New Roman"/>
          <w:sz w:val="24"/>
          <w:szCs w:val="24"/>
        </w:rPr>
        <w:t>towania zasad zarządzania, finansowych, rynkowych, w tym komercjalizacji dokonań nauk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wych – przedsiębiorczość uniwersytetu wyraża się w jego oddziaływaniu na regionalne śr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dowisko społeczno-gospodarcze, obejmując także tworzenie firm i ich wsparcie. W tym mie</w:t>
      </w:r>
      <w:r w:rsidRPr="004357C8">
        <w:rPr>
          <w:rFonts w:ascii="Times New Roman" w:hAnsi="Times New Roman" w:cs="Times New Roman"/>
          <w:sz w:val="24"/>
          <w:szCs w:val="24"/>
        </w:rPr>
        <w:t>j</w:t>
      </w:r>
      <w:r w:rsidRPr="004357C8">
        <w:rPr>
          <w:rFonts w:ascii="Times New Roman" w:hAnsi="Times New Roman" w:cs="Times New Roman"/>
          <w:sz w:val="24"/>
          <w:szCs w:val="24"/>
        </w:rPr>
        <w:t>scu warto przytoczyć model</w:t>
      </w:r>
      <w:r w:rsidR="00370BF5">
        <w:rPr>
          <w:rFonts w:ascii="Times New Roman" w:hAnsi="Times New Roman" w:cs="Times New Roman"/>
          <w:sz w:val="24"/>
          <w:szCs w:val="24"/>
        </w:rPr>
        <w:t xml:space="preserve"> tzw.</w:t>
      </w:r>
      <w:r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Pr="004357C8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4357C8">
        <w:rPr>
          <w:rFonts w:ascii="Times New Roman" w:hAnsi="Times New Roman" w:cs="Times New Roman"/>
          <w:i/>
          <w:sz w:val="24"/>
          <w:szCs w:val="24"/>
        </w:rPr>
        <w:t>triple</w:t>
      </w:r>
      <w:proofErr w:type="spellEnd"/>
      <w:r w:rsidRPr="004357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7C8">
        <w:rPr>
          <w:rFonts w:ascii="Times New Roman" w:hAnsi="Times New Roman" w:cs="Times New Roman"/>
          <w:i/>
          <w:sz w:val="24"/>
          <w:szCs w:val="24"/>
        </w:rPr>
        <w:t>helix</w:t>
      </w:r>
      <w:proofErr w:type="spellEnd"/>
      <w:r w:rsidRPr="004357C8">
        <w:rPr>
          <w:rFonts w:ascii="Times New Roman" w:hAnsi="Times New Roman" w:cs="Times New Roman"/>
          <w:sz w:val="24"/>
          <w:szCs w:val="24"/>
        </w:rPr>
        <w:t>, który opis</w:t>
      </w:r>
      <w:r w:rsidR="00D82DE4">
        <w:rPr>
          <w:rFonts w:ascii="Times New Roman" w:hAnsi="Times New Roman" w:cs="Times New Roman"/>
          <w:sz w:val="24"/>
          <w:szCs w:val="24"/>
        </w:rPr>
        <w:t>uje</w:t>
      </w:r>
      <w:r w:rsidRPr="004357C8">
        <w:rPr>
          <w:rFonts w:ascii="Times New Roman" w:hAnsi="Times New Roman" w:cs="Times New Roman"/>
          <w:sz w:val="24"/>
          <w:szCs w:val="24"/>
        </w:rPr>
        <w:t xml:space="preserve"> wzajemne oddziaływani</w:t>
      </w:r>
      <w:r w:rsidR="00D82DE4">
        <w:rPr>
          <w:rFonts w:ascii="Times New Roman" w:hAnsi="Times New Roman" w:cs="Times New Roman"/>
          <w:sz w:val="24"/>
          <w:szCs w:val="24"/>
        </w:rPr>
        <w:t>e</w:t>
      </w:r>
      <w:r w:rsidRPr="004357C8">
        <w:rPr>
          <w:rFonts w:ascii="Times New Roman" w:hAnsi="Times New Roman" w:cs="Times New Roman"/>
          <w:sz w:val="24"/>
          <w:szCs w:val="24"/>
        </w:rPr>
        <w:t xml:space="preserve"> trzech sfer</w:t>
      </w:r>
      <w:r w:rsidRPr="0058303E">
        <w:rPr>
          <w:rFonts w:ascii="Times New Roman" w:hAnsi="Times New Roman" w:cs="Times New Roman"/>
          <w:sz w:val="24"/>
          <w:szCs w:val="24"/>
        </w:rPr>
        <w:t>: sfery edukacyjnej, praktyki gospodarczej oraz rządowo-</w:t>
      </w:r>
      <w:r w:rsidR="00741822" w:rsidRPr="0058303E">
        <w:rPr>
          <w:rFonts w:ascii="Times New Roman" w:hAnsi="Times New Roman" w:cs="Times New Roman"/>
          <w:sz w:val="24"/>
          <w:szCs w:val="24"/>
        </w:rPr>
        <w:t>samorządowej sfery reg</w:t>
      </w:r>
      <w:r w:rsidR="00741822" w:rsidRPr="0058303E">
        <w:rPr>
          <w:rFonts w:ascii="Times New Roman" w:hAnsi="Times New Roman" w:cs="Times New Roman"/>
          <w:sz w:val="24"/>
          <w:szCs w:val="24"/>
        </w:rPr>
        <w:t>u</w:t>
      </w:r>
      <w:r w:rsidR="00741822" w:rsidRPr="0058303E">
        <w:rPr>
          <w:rFonts w:ascii="Times New Roman" w:hAnsi="Times New Roman" w:cs="Times New Roman"/>
          <w:sz w:val="24"/>
          <w:szCs w:val="24"/>
        </w:rPr>
        <w:t>lacyjnej</w:t>
      </w:r>
      <w:r w:rsidR="0058303E" w:rsidRPr="0058303E">
        <w:rPr>
          <w:rFonts w:ascii="Times New Roman" w:hAnsi="Times New Roman" w:cs="Times New Roman"/>
          <w:sz w:val="24"/>
          <w:szCs w:val="24"/>
        </w:rPr>
        <w:t xml:space="preserve"> </w:t>
      </w:r>
      <w:r w:rsidR="00B778CC" w:rsidRPr="00B778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78CC" w:rsidRPr="00B778CC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="00B778CC" w:rsidRPr="00B778C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B778CC" w:rsidRPr="00B778CC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="00B778CC" w:rsidRPr="00B778CC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B778CC" w:rsidRPr="00B778CC">
        <w:rPr>
          <w:rFonts w:ascii="Times New Roman" w:hAnsi="Times New Roman" w:cs="Times New Roman"/>
          <w:i/>
          <w:sz w:val="24"/>
          <w:szCs w:val="24"/>
        </w:rPr>
        <w:t>government</w:t>
      </w:r>
      <w:proofErr w:type="spellEnd"/>
      <w:r w:rsidR="00B778CC" w:rsidRPr="00B778CC">
        <w:rPr>
          <w:rFonts w:ascii="Times New Roman" w:hAnsi="Times New Roman" w:cs="Times New Roman"/>
          <w:sz w:val="24"/>
          <w:szCs w:val="24"/>
        </w:rPr>
        <w:t>)</w:t>
      </w:r>
      <w:r w:rsidR="004163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6304" w:rsidRPr="00416304">
        <w:rPr>
          <w:rFonts w:ascii="Times New Roman" w:hAnsi="Times New Roman" w:cs="Times New Roman"/>
          <w:sz w:val="24"/>
          <w:szCs w:val="24"/>
        </w:rPr>
        <w:t>Etzkowitz</w:t>
      </w:r>
      <w:proofErr w:type="spellEnd"/>
      <w:r w:rsidR="00416304" w:rsidRPr="00416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304" w:rsidRPr="00416304">
        <w:rPr>
          <w:rFonts w:ascii="Times New Roman" w:hAnsi="Times New Roman" w:cs="Times New Roman"/>
          <w:sz w:val="24"/>
          <w:szCs w:val="24"/>
        </w:rPr>
        <w:t>Leydesdorff</w:t>
      </w:r>
      <w:proofErr w:type="spellEnd"/>
      <w:r w:rsidR="00416304">
        <w:rPr>
          <w:rFonts w:ascii="Times New Roman" w:hAnsi="Times New Roman" w:cs="Times New Roman"/>
          <w:sz w:val="24"/>
          <w:szCs w:val="24"/>
        </w:rPr>
        <w:t>, 1999)</w:t>
      </w:r>
      <w:r w:rsidR="00B778CC">
        <w:rPr>
          <w:rFonts w:ascii="Times New Roman" w:hAnsi="Times New Roman" w:cs="Times New Roman"/>
          <w:sz w:val="24"/>
          <w:szCs w:val="24"/>
        </w:rPr>
        <w:t>.</w:t>
      </w:r>
      <w:r w:rsidR="00B778CC" w:rsidRPr="00B778CC">
        <w:rPr>
          <w:rFonts w:ascii="Times New Roman" w:hAnsi="Times New Roman" w:cs="Times New Roman"/>
          <w:sz w:val="24"/>
          <w:szCs w:val="24"/>
        </w:rPr>
        <w:t xml:space="preserve"> </w:t>
      </w:r>
      <w:r w:rsidR="0058303E" w:rsidRPr="0058303E">
        <w:rPr>
          <w:rFonts w:ascii="Times New Roman" w:hAnsi="Times New Roman" w:cs="Times New Roman"/>
          <w:sz w:val="24"/>
          <w:szCs w:val="24"/>
        </w:rPr>
        <w:t>W modelu tym ważnym motorem rozwoju gospodarki wiedzy są instytucje edukacyjne</w:t>
      </w:r>
      <w:r w:rsidR="00D82DE4">
        <w:rPr>
          <w:rFonts w:ascii="Times New Roman" w:hAnsi="Times New Roman" w:cs="Times New Roman"/>
          <w:sz w:val="24"/>
          <w:szCs w:val="24"/>
        </w:rPr>
        <w:t>.</w:t>
      </w:r>
      <w:r w:rsidR="0058303E" w:rsidRPr="0058303E">
        <w:rPr>
          <w:rFonts w:ascii="Times New Roman" w:hAnsi="Times New Roman" w:cs="Times New Roman"/>
          <w:sz w:val="24"/>
          <w:szCs w:val="24"/>
        </w:rPr>
        <w:t xml:space="preserve"> </w:t>
      </w:r>
      <w:r w:rsidRPr="0058303E">
        <w:rPr>
          <w:rFonts w:ascii="Times New Roman" w:hAnsi="Times New Roman" w:cs="Times New Roman"/>
          <w:sz w:val="24"/>
          <w:szCs w:val="24"/>
        </w:rPr>
        <w:t xml:space="preserve">W polskiej literaturze koncepcja </w:t>
      </w:r>
      <w:proofErr w:type="spellStart"/>
      <w:r w:rsidRPr="0058303E">
        <w:rPr>
          <w:rFonts w:ascii="Times New Roman" w:hAnsi="Times New Roman" w:cs="Times New Roman"/>
          <w:i/>
          <w:sz w:val="24"/>
          <w:szCs w:val="24"/>
        </w:rPr>
        <w:t>triple</w:t>
      </w:r>
      <w:proofErr w:type="spellEnd"/>
      <w:r w:rsidRPr="00583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03E">
        <w:rPr>
          <w:rFonts w:ascii="Times New Roman" w:hAnsi="Times New Roman" w:cs="Times New Roman"/>
          <w:i/>
          <w:sz w:val="24"/>
          <w:szCs w:val="24"/>
        </w:rPr>
        <w:t>helix</w:t>
      </w:r>
      <w:proofErr w:type="spellEnd"/>
      <w:r w:rsidRPr="0058303E">
        <w:rPr>
          <w:rFonts w:ascii="Times New Roman" w:hAnsi="Times New Roman" w:cs="Times New Roman"/>
          <w:sz w:val="24"/>
          <w:szCs w:val="24"/>
        </w:rPr>
        <w:t xml:space="preserve"> jest znana także pod nazwą „strategicznego trójkąta”</w:t>
      </w:r>
      <w:r w:rsidR="00416304">
        <w:rPr>
          <w:rFonts w:ascii="Times New Roman" w:hAnsi="Times New Roman" w:cs="Times New Roman"/>
          <w:sz w:val="24"/>
          <w:szCs w:val="24"/>
        </w:rPr>
        <w:t xml:space="preserve"> (Kukliński, 2003)</w:t>
      </w:r>
      <w:r w:rsidR="00741822" w:rsidRPr="0058303E">
        <w:rPr>
          <w:rFonts w:ascii="Times New Roman" w:hAnsi="Times New Roman" w:cs="Times New Roman"/>
          <w:sz w:val="24"/>
          <w:szCs w:val="24"/>
        </w:rPr>
        <w:t>.</w:t>
      </w:r>
      <w:r w:rsidRPr="0058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AC1CA" w14:textId="77777777" w:rsidR="0058303E" w:rsidRDefault="0058303E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03E">
        <w:rPr>
          <w:rFonts w:ascii="Times New Roman" w:hAnsi="Times New Roman" w:cs="Times New Roman"/>
          <w:sz w:val="24"/>
          <w:szCs w:val="24"/>
        </w:rPr>
        <w:t>Używając określenia „uniwersytet przedsiębiorczy”, mamy na myśli taką uczelnię, która dąży do uzyskania silnej międzynarodowej pozycji konkurencyjnej na rynku dyda</w:t>
      </w:r>
      <w:r w:rsidRPr="0058303E">
        <w:rPr>
          <w:rFonts w:ascii="Times New Roman" w:hAnsi="Times New Roman" w:cs="Times New Roman"/>
          <w:sz w:val="24"/>
          <w:szCs w:val="24"/>
        </w:rPr>
        <w:t>k</w:t>
      </w:r>
      <w:r w:rsidRPr="0058303E">
        <w:rPr>
          <w:rFonts w:ascii="Times New Roman" w:hAnsi="Times New Roman" w:cs="Times New Roman"/>
          <w:sz w:val="24"/>
          <w:szCs w:val="24"/>
        </w:rPr>
        <w:t>tycznym i badawczym, uzyskuje korzyści z komercjalizacji swojej działalności badawczej, pracuje na rzecz otoczenia, uzyskując w zamian wymierne korzyści (Gorzelak, 2009). Un</w:t>
      </w:r>
      <w:r w:rsidRPr="0058303E">
        <w:rPr>
          <w:rFonts w:ascii="Times New Roman" w:hAnsi="Times New Roman" w:cs="Times New Roman"/>
          <w:sz w:val="24"/>
          <w:szCs w:val="24"/>
        </w:rPr>
        <w:t>i</w:t>
      </w:r>
      <w:r w:rsidRPr="0058303E">
        <w:rPr>
          <w:rFonts w:ascii="Times New Roman" w:hAnsi="Times New Roman" w:cs="Times New Roman"/>
          <w:sz w:val="24"/>
          <w:szCs w:val="24"/>
        </w:rPr>
        <w:t>wersytet przedsiębiorczy określany jest również mianem uniwersytetu trzeciej generacji, kt</w:t>
      </w:r>
      <w:r w:rsidRPr="0058303E">
        <w:rPr>
          <w:rFonts w:ascii="Times New Roman" w:hAnsi="Times New Roman" w:cs="Times New Roman"/>
          <w:sz w:val="24"/>
          <w:szCs w:val="24"/>
        </w:rPr>
        <w:t>ó</w:t>
      </w:r>
      <w:r w:rsidRPr="0058303E">
        <w:rPr>
          <w:rFonts w:ascii="Times New Roman" w:hAnsi="Times New Roman" w:cs="Times New Roman"/>
          <w:sz w:val="24"/>
          <w:szCs w:val="24"/>
        </w:rPr>
        <w:t>rego ideą jest połączenie sfery naukowej  ze sferą biznesu oraz innymi podmiotami otoczenia, a powstałe powiązania sieciowe pozwalają na prowadzenie wspólnych prac badawczych i ich komercjalizację (</w:t>
      </w:r>
      <w:r w:rsidR="00EC3EBC">
        <w:rPr>
          <w:rFonts w:ascii="Times New Roman" w:hAnsi="Times New Roman" w:cs="Times New Roman"/>
          <w:sz w:val="24"/>
          <w:szCs w:val="24"/>
        </w:rPr>
        <w:t>Burawski, red.</w:t>
      </w:r>
      <w:r w:rsidRPr="0058303E">
        <w:rPr>
          <w:rFonts w:ascii="Times New Roman" w:hAnsi="Times New Roman" w:cs="Times New Roman"/>
          <w:sz w:val="24"/>
          <w:szCs w:val="24"/>
        </w:rPr>
        <w:t>, 2013).</w:t>
      </w:r>
    </w:p>
    <w:p w14:paraId="246738B4" w14:textId="77777777" w:rsidR="00B8647E" w:rsidRDefault="007C13CB" w:rsidP="00B864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Efektem poszukiwań i dyskusji na temat uniwersytetu przedsiębiorczego stało się wprowadzenie istotnej korekty do kanonu funkcji uniwersytetu. Mianowicie obok dotychcz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sowych fundamentalnych funkcji – badań naukowych i kształcenia – pojawiła się i zyskała aprobatę funkcja oddziaływania na otoczenie społeczno-gospodarcze</w:t>
      </w:r>
      <w:r w:rsidR="008F6BA5">
        <w:rPr>
          <w:rFonts w:ascii="Times New Roman" w:hAnsi="Times New Roman" w:cs="Times New Roman"/>
          <w:sz w:val="24"/>
          <w:szCs w:val="24"/>
        </w:rPr>
        <w:t>, co w praktyce oznacza ściślejsze powiązanie uniwersytetów z gospodark</w:t>
      </w:r>
      <w:r w:rsidR="001A7742">
        <w:rPr>
          <w:rFonts w:ascii="Times New Roman" w:hAnsi="Times New Roman" w:cs="Times New Roman"/>
          <w:sz w:val="24"/>
          <w:szCs w:val="24"/>
        </w:rPr>
        <w:t>ą</w:t>
      </w:r>
      <w:r w:rsidR="008F6BA5">
        <w:rPr>
          <w:rFonts w:ascii="Times New Roman" w:hAnsi="Times New Roman" w:cs="Times New Roman"/>
          <w:sz w:val="24"/>
          <w:szCs w:val="24"/>
        </w:rPr>
        <w:t xml:space="preserve">, rynkiem, biznesem – w skali lokalnej, regionalnej, krajowej i międzynarodowej. Jak pisze P. J. </w:t>
      </w:r>
      <w:proofErr w:type="spellStart"/>
      <w:r w:rsidR="008F6BA5">
        <w:rPr>
          <w:rFonts w:ascii="Times New Roman" w:hAnsi="Times New Roman" w:cs="Times New Roman"/>
          <w:sz w:val="24"/>
          <w:szCs w:val="24"/>
        </w:rPr>
        <w:t>Gumport</w:t>
      </w:r>
      <w:proofErr w:type="spellEnd"/>
      <w:r w:rsidR="00416304">
        <w:rPr>
          <w:rFonts w:ascii="Times New Roman" w:hAnsi="Times New Roman" w:cs="Times New Roman"/>
          <w:sz w:val="24"/>
          <w:szCs w:val="24"/>
        </w:rPr>
        <w:t xml:space="preserve"> (2000)</w:t>
      </w:r>
      <w:r w:rsidR="008F6BA5">
        <w:rPr>
          <w:rFonts w:ascii="Times New Roman" w:hAnsi="Times New Roman" w:cs="Times New Roman"/>
          <w:sz w:val="24"/>
          <w:szCs w:val="24"/>
        </w:rPr>
        <w:t>, efektywne wyk</w:t>
      </w:r>
      <w:r w:rsidR="008F6BA5">
        <w:rPr>
          <w:rFonts w:ascii="Times New Roman" w:hAnsi="Times New Roman" w:cs="Times New Roman"/>
          <w:sz w:val="24"/>
          <w:szCs w:val="24"/>
        </w:rPr>
        <w:t>o</w:t>
      </w:r>
      <w:r w:rsidR="008F6BA5">
        <w:rPr>
          <w:rFonts w:ascii="Times New Roman" w:hAnsi="Times New Roman" w:cs="Times New Roman"/>
          <w:sz w:val="24"/>
          <w:szCs w:val="24"/>
        </w:rPr>
        <w:t xml:space="preserve">nywanie powyższej funkcji przez uniwersytet jest warunkiem jego międzynarodowej pozycji i wypełniania roli katalizatora wzrostu gospodarczego. Z kolei J. Jóźwiak </w:t>
      </w:r>
      <w:r w:rsidR="00416304">
        <w:rPr>
          <w:rFonts w:ascii="Times New Roman" w:hAnsi="Times New Roman" w:cs="Times New Roman"/>
          <w:sz w:val="24"/>
          <w:szCs w:val="24"/>
        </w:rPr>
        <w:t xml:space="preserve">(2003, s. 16) </w:t>
      </w:r>
      <w:r w:rsidR="008F6BA5">
        <w:rPr>
          <w:rFonts w:ascii="Times New Roman" w:hAnsi="Times New Roman" w:cs="Times New Roman"/>
          <w:sz w:val="24"/>
          <w:szCs w:val="24"/>
        </w:rPr>
        <w:t>wskaz</w:t>
      </w:r>
      <w:r w:rsidR="008F6BA5">
        <w:rPr>
          <w:rFonts w:ascii="Times New Roman" w:hAnsi="Times New Roman" w:cs="Times New Roman"/>
          <w:sz w:val="24"/>
          <w:szCs w:val="24"/>
        </w:rPr>
        <w:t>u</w:t>
      </w:r>
      <w:r w:rsidR="008F6BA5">
        <w:rPr>
          <w:rFonts w:ascii="Times New Roman" w:hAnsi="Times New Roman" w:cs="Times New Roman"/>
          <w:sz w:val="24"/>
          <w:szCs w:val="24"/>
        </w:rPr>
        <w:t>je na istnienie szerszej zbiorowości obejmującej zarówno wspólnotę akademicką jak i po</w:t>
      </w:r>
      <w:r w:rsidR="008F6BA5">
        <w:rPr>
          <w:rFonts w:ascii="Times New Roman" w:hAnsi="Times New Roman" w:cs="Times New Roman"/>
          <w:sz w:val="24"/>
          <w:szCs w:val="24"/>
        </w:rPr>
        <w:t>d</w:t>
      </w:r>
      <w:r w:rsidR="008F6BA5">
        <w:rPr>
          <w:rFonts w:ascii="Times New Roman" w:hAnsi="Times New Roman" w:cs="Times New Roman"/>
          <w:sz w:val="24"/>
          <w:szCs w:val="24"/>
        </w:rPr>
        <w:t>mioty otoczenia społecznego i gospodarczego uczelni</w:t>
      </w:r>
      <w:r w:rsidR="00416304">
        <w:rPr>
          <w:rFonts w:ascii="Times New Roman" w:hAnsi="Times New Roman" w:cs="Times New Roman"/>
          <w:sz w:val="24"/>
          <w:szCs w:val="24"/>
        </w:rPr>
        <w:t>.</w:t>
      </w:r>
      <w:r w:rsidR="008F6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23D8F" w14:textId="26F71427" w:rsidR="006E2625" w:rsidRPr="004357C8" w:rsidRDefault="006E2625" w:rsidP="00B86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Trzeba przyznać, że idea uniwersytetu przedsiębiorczego napotyka sprzeciw </w:t>
      </w:r>
      <w:r w:rsidR="002C7E9F">
        <w:rPr>
          <w:rFonts w:ascii="Times New Roman" w:hAnsi="Times New Roman" w:cs="Times New Roman"/>
          <w:sz w:val="24"/>
          <w:szCs w:val="24"/>
        </w:rPr>
        <w:t>części środowiska akademickiego</w:t>
      </w:r>
      <w:r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2C7E9F">
        <w:rPr>
          <w:rFonts w:ascii="Times New Roman" w:hAnsi="Times New Roman" w:cs="Times New Roman"/>
          <w:sz w:val="24"/>
          <w:szCs w:val="24"/>
        </w:rPr>
        <w:t>(</w:t>
      </w:r>
      <w:r w:rsidRPr="004357C8">
        <w:rPr>
          <w:rFonts w:ascii="Times New Roman" w:hAnsi="Times New Roman" w:cs="Times New Roman"/>
          <w:sz w:val="24"/>
          <w:szCs w:val="24"/>
        </w:rPr>
        <w:t xml:space="preserve">przykłady </w:t>
      </w:r>
      <w:r w:rsidR="002C7E9F">
        <w:rPr>
          <w:rFonts w:ascii="Times New Roman" w:hAnsi="Times New Roman" w:cs="Times New Roman"/>
          <w:sz w:val="24"/>
          <w:szCs w:val="24"/>
        </w:rPr>
        <w:t xml:space="preserve">zob. </w:t>
      </w:r>
      <w:proofErr w:type="spellStart"/>
      <w:r w:rsidR="00416304">
        <w:rPr>
          <w:rFonts w:ascii="Times New Roman" w:hAnsi="Times New Roman" w:cs="Times New Roman"/>
          <w:sz w:val="24"/>
          <w:szCs w:val="24"/>
        </w:rPr>
        <w:t>Etzkowitz</w:t>
      </w:r>
      <w:proofErr w:type="spellEnd"/>
      <w:r w:rsidR="002C7E9F" w:rsidRPr="002C7E9F">
        <w:rPr>
          <w:rFonts w:ascii="Times New Roman" w:hAnsi="Times New Roman" w:cs="Times New Roman"/>
          <w:sz w:val="24"/>
          <w:szCs w:val="24"/>
        </w:rPr>
        <w:t>, Webste</w:t>
      </w:r>
      <w:r w:rsidR="002C7E9F">
        <w:rPr>
          <w:rFonts w:ascii="Times New Roman" w:hAnsi="Times New Roman" w:cs="Times New Roman"/>
          <w:sz w:val="24"/>
          <w:szCs w:val="24"/>
        </w:rPr>
        <w:t>r</w:t>
      </w:r>
      <w:r w:rsidR="00416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304">
        <w:rPr>
          <w:rFonts w:ascii="Times New Roman" w:hAnsi="Times New Roman" w:cs="Times New Roman"/>
          <w:sz w:val="24"/>
          <w:szCs w:val="24"/>
        </w:rPr>
        <w:t>Gebhart</w:t>
      </w:r>
      <w:proofErr w:type="spellEnd"/>
      <w:r w:rsidR="002C7E9F">
        <w:rPr>
          <w:rFonts w:ascii="Times New Roman" w:hAnsi="Times New Roman" w:cs="Times New Roman"/>
          <w:sz w:val="24"/>
          <w:szCs w:val="24"/>
        </w:rPr>
        <w:t>, Terra</w:t>
      </w:r>
      <w:r w:rsidR="00416304">
        <w:rPr>
          <w:rFonts w:ascii="Times New Roman" w:hAnsi="Times New Roman" w:cs="Times New Roman"/>
          <w:sz w:val="24"/>
          <w:szCs w:val="24"/>
        </w:rPr>
        <w:t>, 2000</w:t>
      </w:r>
      <w:r w:rsidR="002C7E9F">
        <w:rPr>
          <w:rFonts w:ascii="Times New Roman" w:hAnsi="Times New Roman" w:cs="Times New Roman"/>
          <w:sz w:val="24"/>
          <w:szCs w:val="24"/>
        </w:rPr>
        <w:t>)</w:t>
      </w:r>
      <w:r w:rsidRPr="004357C8">
        <w:rPr>
          <w:rFonts w:ascii="Times New Roman" w:hAnsi="Times New Roman" w:cs="Times New Roman"/>
          <w:sz w:val="24"/>
          <w:szCs w:val="24"/>
        </w:rPr>
        <w:t xml:space="preserve">, a </w:t>
      </w:r>
      <w:r w:rsidRPr="004357C8">
        <w:rPr>
          <w:rFonts w:ascii="Times New Roman" w:hAnsi="Times New Roman" w:cs="Times New Roman"/>
          <w:sz w:val="24"/>
          <w:szCs w:val="24"/>
        </w:rPr>
        <w:lastRenderedPageBreak/>
        <w:t>oponenci dostrzegają w tej idei zagrożenia dla tradycyjnego modelu uniwersytetu eksponuj</w:t>
      </w:r>
      <w:r w:rsidRPr="004357C8">
        <w:rPr>
          <w:rFonts w:ascii="Times New Roman" w:hAnsi="Times New Roman" w:cs="Times New Roman"/>
          <w:sz w:val="24"/>
          <w:szCs w:val="24"/>
        </w:rPr>
        <w:t>ą</w:t>
      </w:r>
      <w:r w:rsidRPr="004357C8">
        <w:rPr>
          <w:rFonts w:ascii="Times New Roman" w:hAnsi="Times New Roman" w:cs="Times New Roman"/>
          <w:sz w:val="24"/>
          <w:szCs w:val="24"/>
        </w:rPr>
        <w:t>cego takie wartości jak: wspólnota uczonych, tradycja, wolność, dążenie do prawdy, edukacja społeczeństwa. Jednak – przy całym szacunku dla tych wartości, współczesne uwarunkowania i ich duża zmienność ośmielają coraz to wię</w:t>
      </w:r>
      <w:r w:rsidR="00DA29EE" w:rsidRPr="004357C8">
        <w:rPr>
          <w:rFonts w:ascii="Times New Roman" w:hAnsi="Times New Roman" w:cs="Times New Roman"/>
          <w:sz w:val="24"/>
          <w:szCs w:val="24"/>
        </w:rPr>
        <w:t>kszą liczbę</w:t>
      </w:r>
      <w:r w:rsidRPr="004357C8">
        <w:rPr>
          <w:rFonts w:ascii="Times New Roman" w:hAnsi="Times New Roman" w:cs="Times New Roman"/>
          <w:sz w:val="24"/>
          <w:szCs w:val="24"/>
        </w:rPr>
        <w:t xml:space="preserve"> badaczy do formowania nowego m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delu uniwersytetu, w tym także do ustalania warunków przejścia od idei do konkretnego jej zastosowania, pojawił się nawet podręcznik na ten temat</w:t>
      </w:r>
      <w:r w:rsidR="002C7E9F">
        <w:rPr>
          <w:rFonts w:ascii="Times New Roman" w:hAnsi="Times New Roman" w:cs="Times New Roman"/>
          <w:sz w:val="24"/>
          <w:szCs w:val="24"/>
        </w:rPr>
        <w:t xml:space="preserve"> </w:t>
      </w:r>
      <w:r w:rsidR="002C7E9F" w:rsidRPr="002C7E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6304" w:rsidRPr="00416304">
        <w:rPr>
          <w:rFonts w:ascii="Times New Roman" w:hAnsi="Times New Roman" w:cs="Times New Roman"/>
          <w:sz w:val="24"/>
          <w:szCs w:val="24"/>
        </w:rPr>
        <w:t>Fayolle</w:t>
      </w:r>
      <w:proofErr w:type="spellEnd"/>
      <w:r w:rsidR="00416304" w:rsidRPr="00416304">
        <w:rPr>
          <w:rFonts w:ascii="Times New Roman" w:hAnsi="Times New Roman" w:cs="Times New Roman"/>
          <w:sz w:val="24"/>
          <w:szCs w:val="24"/>
        </w:rPr>
        <w:t>, Redford</w:t>
      </w:r>
      <w:r w:rsidR="00416304">
        <w:rPr>
          <w:rFonts w:ascii="Times New Roman" w:hAnsi="Times New Roman" w:cs="Times New Roman"/>
          <w:sz w:val="24"/>
          <w:szCs w:val="24"/>
        </w:rPr>
        <w:t xml:space="preserve">, </w:t>
      </w:r>
      <w:r w:rsidR="002C7E9F" w:rsidRPr="002C7E9F">
        <w:rPr>
          <w:rFonts w:ascii="Times New Roman" w:hAnsi="Times New Roman" w:cs="Times New Roman"/>
          <w:sz w:val="24"/>
          <w:szCs w:val="24"/>
        </w:rPr>
        <w:t>2015)</w:t>
      </w:r>
      <w:r w:rsidR="00741822">
        <w:rPr>
          <w:rFonts w:ascii="Times New Roman" w:hAnsi="Times New Roman" w:cs="Times New Roman"/>
          <w:sz w:val="24"/>
          <w:szCs w:val="24"/>
        </w:rPr>
        <w:t>.</w:t>
      </w:r>
      <w:r w:rsidR="00B402C0" w:rsidRPr="004357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04481" w14:textId="01028B65" w:rsidR="00C66746" w:rsidRPr="004357C8" w:rsidRDefault="004B4357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Zapewne trudno sobie wyobrazić uczelnię, która byłaby wiernym odzwierciedleniem cech modelu uniwersytetu przedsiębiorczego, podobnie trudno spotkać dziś uczelnię w post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ci skostniałego wzorca uniwersytetu tradycyjnego. Jednakże można próbować ocen pokazuj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cych profil konkretnej uczelni, </w:t>
      </w:r>
      <w:r w:rsidR="00B8647E">
        <w:rPr>
          <w:rFonts w:ascii="Times New Roman" w:hAnsi="Times New Roman" w:cs="Times New Roman"/>
          <w:sz w:val="24"/>
          <w:szCs w:val="24"/>
        </w:rPr>
        <w:t>oraz ich</w:t>
      </w:r>
      <w:r>
        <w:rPr>
          <w:rFonts w:ascii="Times New Roman" w:hAnsi="Times New Roman" w:cs="Times New Roman"/>
          <w:sz w:val="24"/>
          <w:szCs w:val="24"/>
        </w:rPr>
        <w:t xml:space="preserve"> drogę i zaawansowanie w dążeniu do </w:t>
      </w:r>
      <w:r w:rsidR="00351091">
        <w:rPr>
          <w:rFonts w:ascii="Times New Roman" w:hAnsi="Times New Roman" w:cs="Times New Roman"/>
          <w:sz w:val="24"/>
          <w:szCs w:val="24"/>
        </w:rPr>
        <w:t>walorów un</w:t>
      </w:r>
      <w:r w:rsidR="00351091">
        <w:rPr>
          <w:rFonts w:ascii="Times New Roman" w:hAnsi="Times New Roman" w:cs="Times New Roman"/>
          <w:sz w:val="24"/>
          <w:szCs w:val="24"/>
        </w:rPr>
        <w:t>i</w:t>
      </w:r>
      <w:r w:rsidR="00351091">
        <w:rPr>
          <w:rFonts w:ascii="Times New Roman" w:hAnsi="Times New Roman" w:cs="Times New Roman"/>
          <w:sz w:val="24"/>
          <w:szCs w:val="24"/>
        </w:rPr>
        <w:t xml:space="preserve">wersytetu przedsiębiorczego. 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Powstaje </w:t>
      </w:r>
      <w:r w:rsidR="00351091">
        <w:rPr>
          <w:rFonts w:ascii="Times New Roman" w:hAnsi="Times New Roman" w:cs="Times New Roman"/>
          <w:sz w:val="24"/>
          <w:szCs w:val="24"/>
        </w:rPr>
        <w:t>wi</w:t>
      </w:r>
      <w:r w:rsidR="00717FCA">
        <w:rPr>
          <w:rFonts w:ascii="Times New Roman" w:hAnsi="Times New Roman" w:cs="Times New Roman"/>
          <w:sz w:val="24"/>
          <w:szCs w:val="24"/>
        </w:rPr>
        <w:t>ę</w:t>
      </w:r>
      <w:r w:rsidR="00351091">
        <w:rPr>
          <w:rFonts w:ascii="Times New Roman" w:hAnsi="Times New Roman" w:cs="Times New Roman"/>
          <w:sz w:val="24"/>
          <w:szCs w:val="24"/>
        </w:rPr>
        <w:t xml:space="preserve">c </w:t>
      </w:r>
      <w:r w:rsidR="006E2625" w:rsidRPr="004357C8">
        <w:rPr>
          <w:rFonts w:ascii="Times New Roman" w:hAnsi="Times New Roman" w:cs="Times New Roman"/>
          <w:sz w:val="24"/>
          <w:szCs w:val="24"/>
        </w:rPr>
        <w:t>pytanie, jak można wyrazić i ocenić przedsi</w:t>
      </w:r>
      <w:r w:rsidR="006E2625" w:rsidRPr="004357C8">
        <w:rPr>
          <w:rFonts w:ascii="Times New Roman" w:hAnsi="Times New Roman" w:cs="Times New Roman"/>
          <w:sz w:val="24"/>
          <w:szCs w:val="24"/>
        </w:rPr>
        <w:t>ę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biorczość uczelni? </w:t>
      </w:r>
      <w:r w:rsidR="00351091">
        <w:rPr>
          <w:rFonts w:ascii="Times New Roman" w:hAnsi="Times New Roman" w:cs="Times New Roman"/>
          <w:sz w:val="24"/>
          <w:szCs w:val="24"/>
        </w:rPr>
        <w:t>Jakie kryteria mogą tu być zastosowane? T</w:t>
      </w:r>
      <w:r w:rsidR="006E2625" w:rsidRPr="004357C8">
        <w:rPr>
          <w:rFonts w:ascii="Times New Roman" w:hAnsi="Times New Roman" w:cs="Times New Roman"/>
          <w:sz w:val="24"/>
          <w:szCs w:val="24"/>
        </w:rPr>
        <w:t>wierdz</w:t>
      </w:r>
      <w:r w:rsidR="00741822">
        <w:rPr>
          <w:rFonts w:ascii="Times New Roman" w:hAnsi="Times New Roman" w:cs="Times New Roman"/>
          <w:sz w:val="24"/>
          <w:szCs w:val="24"/>
        </w:rPr>
        <w:t>imy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, że </w:t>
      </w:r>
      <w:r w:rsidR="00351091">
        <w:rPr>
          <w:rFonts w:ascii="Times New Roman" w:hAnsi="Times New Roman" w:cs="Times New Roman"/>
          <w:sz w:val="24"/>
          <w:szCs w:val="24"/>
        </w:rPr>
        <w:t>wyznacznikiem przedsiębiorczości uczelni są jej cztery</w:t>
      </w:r>
      <w:r w:rsidR="006E2625" w:rsidRPr="004357C8">
        <w:rPr>
          <w:rFonts w:ascii="Times New Roman" w:hAnsi="Times New Roman" w:cs="Times New Roman"/>
          <w:sz w:val="24"/>
          <w:szCs w:val="24"/>
        </w:rPr>
        <w:t xml:space="preserve"> atrybut</w:t>
      </w:r>
      <w:r w:rsidR="00351091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7040F37C" w14:textId="77777777" w:rsidR="006E2625" w:rsidRPr="004357C8" w:rsidRDefault="006E2625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Pierwszym atrybutem jest </w:t>
      </w:r>
      <w:r w:rsidRPr="004357C8">
        <w:rPr>
          <w:rFonts w:ascii="Times New Roman" w:hAnsi="Times New Roman" w:cs="Times New Roman"/>
          <w:b/>
          <w:sz w:val="24"/>
          <w:szCs w:val="24"/>
        </w:rPr>
        <w:t>orientacja ekonomiczna</w:t>
      </w:r>
      <w:r w:rsidRPr="004357C8">
        <w:rPr>
          <w:rFonts w:ascii="Times New Roman" w:hAnsi="Times New Roman" w:cs="Times New Roman"/>
          <w:sz w:val="24"/>
          <w:szCs w:val="24"/>
        </w:rPr>
        <w:t>. Jej odzwierciedleniem jest prz</w:t>
      </w:r>
      <w:r w:rsidRPr="004357C8">
        <w:rPr>
          <w:rFonts w:ascii="Times New Roman" w:hAnsi="Times New Roman" w:cs="Times New Roman"/>
          <w:sz w:val="24"/>
          <w:szCs w:val="24"/>
        </w:rPr>
        <w:t>y</w:t>
      </w:r>
      <w:r w:rsidRPr="004357C8">
        <w:rPr>
          <w:rFonts w:ascii="Times New Roman" w:hAnsi="Times New Roman" w:cs="Times New Roman"/>
          <w:sz w:val="24"/>
          <w:szCs w:val="24"/>
        </w:rPr>
        <w:t>jęcie efektywności ekonomicznej za jeden z głównych celów działania uczelni. W systemie opartym na centralnym budżetowaniu uczelni</w:t>
      </w:r>
      <w:r w:rsidR="00741822">
        <w:rPr>
          <w:rFonts w:ascii="Times New Roman" w:hAnsi="Times New Roman" w:cs="Times New Roman"/>
          <w:sz w:val="24"/>
          <w:szCs w:val="24"/>
        </w:rPr>
        <w:t>e przyjmują jako</w:t>
      </w:r>
      <w:r w:rsidRPr="004357C8">
        <w:rPr>
          <w:rFonts w:ascii="Times New Roman" w:hAnsi="Times New Roman" w:cs="Times New Roman"/>
          <w:sz w:val="24"/>
          <w:szCs w:val="24"/>
        </w:rPr>
        <w:t xml:space="preserve"> jedyne kryterium ekonomic</w:t>
      </w:r>
      <w:r w:rsidRPr="004357C8">
        <w:rPr>
          <w:rFonts w:ascii="Times New Roman" w:hAnsi="Times New Roman" w:cs="Times New Roman"/>
          <w:sz w:val="24"/>
          <w:szCs w:val="24"/>
        </w:rPr>
        <w:t>z</w:t>
      </w:r>
      <w:r w:rsidRPr="004357C8">
        <w:rPr>
          <w:rFonts w:ascii="Times New Roman" w:hAnsi="Times New Roman" w:cs="Times New Roman"/>
          <w:sz w:val="24"/>
          <w:szCs w:val="24"/>
        </w:rPr>
        <w:t>ne</w:t>
      </w:r>
      <w:r w:rsidR="00741822">
        <w:rPr>
          <w:rFonts w:ascii="Times New Roman" w:hAnsi="Times New Roman" w:cs="Times New Roman"/>
          <w:sz w:val="24"/>
          <w:szCs w:val="24"/>
        </w:rPr>
        <w:t>, zgodne z przepisami</w:t>
      </w:r>
      <w:r w:rsidRPr="004357C8">
        <w:rPr>
          <w:rFonts w:ascii="Times New Roman" w:hAnsi="Times New Roman" w:cs="Times New Roman"/>
          <w:sz w:val="24"/>
          <w:szCs w:val="24"/>
        </w:rPr>
        <w:t xml:space="preserve"> wydatkowanie przydzielonych na dany okres środków finansowych, a podstawowym narzędziem ekonomicznym uczelni mo</w:t>
      </w:r>
      <w:r w:rsidR="00741822">
        <w:rPr>
          <w:rFonts w:ascii="Times New Roman" w:hAnsi="Times New Roman" w:cs="Times New Roman"/>
          <w:sz w:val="24"/>
          <w:szCs w:val="24"/>
        </w:rPr>
        <w:t>że</w:t>
      </w:r>
      <w:r w:rsidRPr="004357C8">
        <w:rPr>
          <w:rFonts w:ascii="Times New Roman" w:hAnsi="Times New Roman" w:cs="Times New Roman"/>
          <w:sz w:val="24"/>
          <w:szCs w:val="24"/>
        </w:rPr>
        <w:t xml:space="preserve"> być oddziaływanie na koszty. Ten system wciąż w Polsce funkcjonuje, choć podlega on próbom deregulacji</w:t>
      </w:r>
      <w:r w:rsidR="001A7742">
        <w:rPr>
          <w:rFonts w:ascii="Times New Roman" w:hAnsi="Times New Roman" w:cs="Times New Roman"/>
          <w:sz w:val="24"/>
          <w:szCs w:val="24"/>
        </w:rPr>
        <w:t xml:space="preserve">. </w:t>
      </w:r>
      <w:r w:rsidRPr="004357C8">
        <w:rPr>
          <w:rFonts w:ascii="Times New Roman" w:hAnsi="Times New Roman" w:cs="Times New Roman"/>
          <w:sz w:val="24"/>
          <w:szCs w:val="24"/>
        </w:rPr>
        <w:t>Przedstawiany tu atrybut orientacji ekonomicznej uczelni wysuwa na plan pierwszy takie kategorie jak: prz</w:t>
      </w:r>
      <w:r w:rsidRPr="004357C8">
        <w:rPr>
          <w:rFonts w:ascii="Times New Roman" w:hAnsi="Times New Roman" w:cs="Times New Roman"/>
          <w:sz w:val="24"/>
          <w:szCs w:val="24"/>
        </w:rPr>
        <w:t>y</w:t>
      </w:r>
      <w:r w:rsidR="00495D0A">
        <w:rPr>
          <w:rFonts w:ascii="Times New Roman" w:hAnsi="Times New Roman" w:cs="Times New Roman"/>
          <w:sz w:val="24"/>
          <w:szCs w:val="24"/>
        </w:rPr>
        <w:t xml:space="preserve">chody, koszty, wyniki finansowe - to </w:t>
      </w:r>
      <w:r w:rsidR="00495D0A" w:rsidRPr="004357C8">
        <w:rPr>
          <w:rFonts w:ascii="Times New Roman" w:hAnsi="Times New Roman" w:cs="Times New Roman"/>
          <w:sz w:val="24"/>
          <w:szCs w:val="24"/>
        </w:rPr>
        <w:t xml:space="preserve">powinny być </w:t>
      </w:r>
      <w:r w:rsidR="00495D0A">
        <w:rPr>
          <w:rFonts w:ascii="Times New Roman" w:hAnsi="Times New Roman" w:cs="Times New Roman"/>
          <w:sz w:val="24"/>
          <w:szCs w:val="24"/>
        </w:rPr>
        <w:t>pełnoprawne</w:t>
      </w:r>
      <w:r w:rsidR="00495D0A" w:rsidRPr="004357C8">
        <w:rPr>
          <w:rFonts w:ascii="Times New Roman" w:hAnsi="Times New Roman" w:cs="Times New Roman"/>
          <w:sz w:val="24"/>
          <w:szCs w:val="24"/>
        </w:rPr>
        <w:t xml:space="preserve"> element</w:t>
      </w:r>
      <w:r w:rsidR="00495D0A">
        <w:rPr>
          <w:rFonts w:ascii="Times New Roman" w:hAnsi="Times New Roman" w:cs="Times New Roman"/>
          <w:sz w:val="24"/>
          <w:szCs w:val="24"/>
        </w:rPr>
        <w:t>y</w:t>
      </w:r>
      <w:r w:rsidR="00495D0A" w:rsidRPr="004357C8">
        <w:rPr>
          <w:rFonts w:ascii="Times New Roman" w:hAnsi="Times New Roman" w:cs="Times New Roman"/>
          <w:sz w:val="24"/>
          <w:szCs w:val="24"/>
        </w:rPr>
        <w:t xml:space="preserve"> planowania, mon</w:t>
      </w:r>
      <w:r w:rsidR="00495D0A" w:rsidRPr="004357C8">
        <w:rPr>
          <w:rFonts w:ascii="Times New Roman" w:hAnsi="Times New Roman" w:cs="Times New Roman"/>
          <w:sz w:val="24"/>
          <w:szCs w:val="24"/>
        </w:rPr>
        <w:t>i</w:t>
      </w:r>
      <w:r w:rsidR="00495D0A" w:rsidRPr="004357C8">
        <w:rPr>
          <w:rFonts w:ascii="Times New Roman" w:hAnsi="Times New Roman" w:cs="Times New Roman"/>
          <w:sz w:val="24"/>
          <w:szCs w:val="24"/>
        </w:rPr>
        <w:t xml:space="preserve">torowania, weryfikowania i oceniania efektów działalności uczelni. </w:t>
      </w:r>
    </w:p>
    <w:p w14:paraId="06C9C819" w14:textId="77777777" w:rsidR="00491CBA" w:rsidRDefault="006E2625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Drugim atrybutem uczelni </w:t>
      </w:r>
      <w:r w:rsidR="00351091" w:rsidRPr="004357C8">
        <w:rPr>
          <w:rFonts w:ascii="Times New Roman" w:hAnsi="Times New Roman" w:cs="Times New Roman"/>
          <w:sz w:val="24"/>
          <w:szCs w:val="24"/>
        </w:rPr>
        <w:t>przedsiębiorcz</w:t>
      </w:r>
      <w:r w:rsidR="00351091">
        <w:rPr>
          <w:rFonts w:ascii="Times New Roman" w:hAnsi="Times New Roman" w:cs="Times New Roman"/>
          <w:sz w:val="24"/>
          <w:szCs w:val="24"/>
        </w:rPr>
        <w:t>ej</w:t>
      </w:r>
      <w:r w:rsidR="00351091"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Pr="004357C8">
        <w:rPr>
          <w:rFonts w:ascii="Times New Roman" w:hAnsi="Times New Roman" w:cs="Times New Roman"/>
          <w:sz w:val="24"/>
          <w:szCs w:val="24"/>
        </w:rPr>
        <w:t xml:space="preserve">jest </w:t>
      </w:r>
      <w:r w:rsidRPr="004357C8">
        <w:rPr>
          <w:rFonts w:ascii="Times New Roman" w:hAnsi="Times New Roman" w:cs="Times New Roman"/>
          <w:b/>
          <w:sz w:val="24"/>
          <w:szCs w:val="24"/>
        </w:rPr>
        <w:t>orientacja rynkowa</w:t>
      </w:r>
      <w:r w:rsidRPr="004357C8">
        <w:rPr>
          <w:rFonts w:ascii="Times New Roman" w:hAnsi="Times New Roman" w:cs="Times New Roman"/>
          <w:sz w:val="24"/>
          <w:szCs w:val="24"/>
        </w:rPr>
        <w:t>. Oznacza to, że rynek, a ściślej mówiąc - mechanizm rynkowy przyjmuje się jako istotne kryterium decyzji bieżących i rozwojowych. Dla uczelni podstawowe znaczenie mają trzy rynki: rynek pracy – jako docelowe miejsce zatrudnienia i zbiór wymogów dla absolwentów, a także jako źródło pozyskiwania kadr; rynek usług edukacyjnych – jako przestrzeń nieuniknionego konkurow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nia z innymi podmiotami, przy czym konkurowanie to odbywa się na trzech głównych płas</w:t>
      </w:r>
      <w:r w:rsidRPr="004357C8">
        <w:rPr>
          <w:rFonts w:ascii="Times New Roman" w:hAnsi="Times New Roman" w:cs="Times New Roman"/>
          <w:sz w:val="24"/>
          <w:szCs w:val="24"/>
        </w:rPr>
        <w:t>z</w:t>
      </w:r>
      <w:r w:rsidRPr="004357C8">
        <w:rPr>
          <w:rFonts w:ascii="Times New Roman" w:hAnsi="Times New Roman" w:cs="Times New Roman"/>
          <w:sz w:val="24"/>
          <w:szCs w:val="24"/>
        </w:rPr>
        <w:t>czyznach: ofert, cen oraz marki (renomy) uczelni; rynek badań naukowych i produktów i</w:t>
      </w:r>
      <w:r w:rsidRPr="004357C8">
        <w:rPr>
          <w:rFonts w:ascii="Times New Roman" w:hAnsi="Times New Roman" w:cs="Times New Roman"/>
          <w:sz w:val="24"/>
          <w:szCs w:val="24"/>
        </w:rPr>
        <w:t>n</w:t>
      </w:r>
      <w:r w:rsidRPr="004357C8">
        <w:rPr>
          <w:rFonts w:ascii="Times New Roman" w:hAnsi="Times New Roman" w:cs="Times New Roman"/>
          <w:sz w:val="24"/>
          <w:szCs w:val="24"/>
        </w:rPr>
        <w:t>nowacyjnych – jako miejsce poszukiwań adresatów i partnerów dla badań naukowych wyk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nywanych przez uczelnie. Aktywność uczelni na każdym z tych trzech rynków oznacza k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 xml:space="preserve">nieczność prowadzenia dwustronnej komunikacji, badania i monitorowania rynków, a także prowadzenia szeroko pojętych działań marketingowych. </w:t>
      </w:r>
    </w:p>
    <w:p w14:paraId="060E17DD" w14:textId="77777777" w:rsidR="006E2625" w:rsidRPr="004357C8" w:rsidRDefault="006E2625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lastRenderedPageBreak/>
        <w:t xml:space="preserve">Trzecim atrybutem jest </w:t>
      </w:r>
      <w:r w:rsidRPr="004357C8">
        <w:rPr>
          <w:rFonts w:ascii="Times New Roman" w:hAnsi="Times New Roman" w:cs="Times New Roman"/>
          <w:b/>
          <w:sz w:val="24"/>
          <w:szCs w:val="24"/>
        </w:rPr>
        <w:t>orientacja innowacyjna</w:t>
      </w:r>
      <w:r w:rsidRPr="004357C8">
        <w:rPr>
          <w:rFonts w:ascii="Times New Roman" w:hAnsi="Times New Roman" w:cs="Times New Roman"/>
          <w:sz w:val="24"/>
          <w:szCs w:val="24"/>
        </w:rPr>
        <w:t>, wszak nie ma przedsiębiorczości bez innowacyjności. Uczelnie są tu swoistą mieszanką podejść. Z jednej strony szkoła wyższa jest naturalnym siedliskiem kanonów wiedzy, tej tradycyjnej, trwałej, ponadczasowej, przekaz</w:t>
      </w:r>
      <w:r w:rsidRPr="004357C8">
        <w:rPr>
          <w:rFonts w:ascii="Times New Roman" w:hAnsi="Times New Roman" w:cs="Times New Roman"/>
          <w:sz w:val="24"/>
          <w:szCs w:val="24"/>
        </w:rPr>
        <w:t>y</w:t>
      </w:r>
      <w:r w:rsidRPr="004357C8">
        <w:rPr>
          <w:rFonts w:ascii="Times New Roman" w:hAnsi="Times New Roman" w:cs="Times New Roman"/>
          <w:sz w:val="24"/>
          <w:szCs w:val="24"/>
        </w:rPr>
        <w:t>wanej kolejnym pokoleniom studentów. Tu jest mniej miejsca na innowacje, chyba że mamy do czynienia z dynamiczną, rozwojową dziedziną wiedzy. Z drugiej strony uczelnia jest zbi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rowiskiem osobowości o najwyższych kwalifikacjach, zatem gdzież indziej jak nie tu należ</w:t>
      </w:r>
      <w:r w:rsidRPr="004357C8">
        <w:rPr>
          <w:rFonts w:ascii="Times New Roman" w:hAnsi="Times New Roman" w:cs="Times New Roman"/>
          <w:sz w:val="24"/>
          <w:szCs w:val="24"/>
        </w:rPr>
        <w:t>a</w:t>
      </w:r>
      <w:r w:rsidRPr="004357C8">
        <w:rPr>
          <w:rFonts w:ascii="Times New Roman" w:hAnsi="Times New Roman" w:cs="Times New Roman"/>
          <w:sz w:val="24"/>
          <w:szCs w:val="24"/>
        </w:rPr>
        <w:t>łoby oczekiwać kreatywności i innowacyjności. Twierdz</w:t>
      </w:r>
      <w:r w:rsidR="00741822">
        <w:rPr>
          <w:rFonts w:ascii="Times New Roman" w:hAnsi="Times New Roman" w:cs="Times New Roman"/>
          <w:sz w:val="24"/>
          <w:szCs w:val="24"/>
        </w:rPr>
        <w:t>imy</w:t>
      </w:r>
      <w:r w:rsidRPr="004357C8">
        <w:rPr>
          <w:rFonts w:ascii="Times New Roman" w:hAnsi="Times New Roman" w:cs="Times New Roman"/>
          <w:sz w:val="24"/>
          <w:szCs w:val="24"/>
        </w:rPr>
        <w:t>, że szkoła wyższa musi być wszechstronnie innowacyjna, a owa wszechstronność oznacza kreowanie innowacji na wielu polach: w tworzeniu wiedzy, w jej przekazywaniu, w poszukiwaniach naukowych, w kszta</w:t>
      </w:r>
      <w:r w:rsidRPr="004357C8">
        <w:rPr>
          <w:rFonts w:ascii="Times New Roman" w:hAnsi="Times New Roman" w:cs="Times New Roman"/>
          <w:sz w:val="24"/>
          <w:szCs w:val="24"/>
        </w:rPr>
        <w:t>ł</w:t>
      </w:r>
      <w:r w:rsidRPr="004357C8">
        <w:rPr>
          <w:rFonts w:ascii="Times New Roman" w:hAnsi="Times New Roman" w:cs="Times New Roman"/>
          <w:sz w:val="24"/>
          <w:szCs w:val="24"/>
        </w:rPr>
        <w:t xml:space="preserve">towaniu relacji z otoczeniem, w zarządzaniu wszystkimi procesami na uczelni. </w:t>
      </w:r>
    </w:p>
    <w:p w14:paraId="65B63646" w14:textId="32343E3E" w:rsidR="00351091" w:rsidRDefault="006E2625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 xml:space="preserve">Czwartym atrybutem </w:t>
      </w:r>
      <w:r w:rsidR="00351091">
        <w:rPr>
          <w:rFonts w:ascii="Times New Roman" w:hAnsi="Times New Roman" w:cs="Times New Roman"/>
          <w:sz w:val="24"/>
          <w:szCs w:val="24"/>
        </w:rPr>
        <w:t xml:space="preserve">uczelni </w:t>
      </w:r>
      <w:r w:rsidRPr="004357C8">
        <w:rPr>
          <w:rFonts w:ascii="Times New Roman" w:hAnsi="Times New Roman" w:cs="Times New Roman"/>
          <w:sz w:val="24"/>
          <w:szCs w:val="24"/>
        </w:rPr>
        <w:t>przedsiębiorcz</w:t>
      </w:r>
      <w:r w:rsidR="00351091">
        <w:rPr>
          <w:rFonts w:ascii="Times New Roman" w:hAnsi="Times New Roman" w:cs="Times New Roman"/>
          <w:sz w:val="24"/>
          <w:szCs w:val="24"/>
        </w:rPr>
        <w:t>ej</w:t>
      </w:r>
      <w:r w:rsidRPr="004357C8">
        <w:rPr>
          <w:rFonts w:ascii="Times New Roman" w:hAnsi="Times New Roman" w:cs="Times New Roman"/>
          <w:sz w:val="24"/>
          <w:szCs w:val="24"/>
        </w:rPr>
        <w:t xml:space="preserve"> jest </w:t>
      </w:r>
      <w:r w:rsidRPr="004357C8">
        <w:rPr>
          <w:rFonts w:ascii="Times New Roman" w:hAnsi="Times New Roman" w:cs="Times New Roman"/>
          <w:b/>
          <w:sz w:val="24"/>
          <w:szCs w:val="24"/>
        </w:rPr>
        <w:t>orientacja menedżerska</w:t>
      </w:r>
      <w:r w:rsidRPr="004357C8">
        <w:rPr>
          <w:rFonts w:ascii="Times New Roman" w:hAnsi="Times New Roman" w:cs="Times New Roman"/>
          <w:sz w:val="24"/>
          <w:szCs w:val="24"/>
        </w:rPr>
        <w:t xml:space="preserve">. Oznacza ona konieczność tworzenia takich systemów zarządzania uczelnią, w których obok podejścia akademickiego (wyrażającego się przez </w:t>
      </w:r>
      <w:r w:rsidR="00491CBA">
        <w:rPr>
          <w:rFonts w:ascii="Times New Roman" w:hAnsi="Times New Roman" w:cs="Times New Roman"/>
          <w:sz w:val="24"/>
          <w:szCs w:val="24"/>
        </w:rPr>
        <w:t xml:space="preserve">samorządność, </w:t>
      </w:r>
      <w:r w:rsidRPr="004357C8">
        <w:rPr>
          <w:rFonts w:ascii="Times New Roman" w:hAnsi="Times New Roman" w:cs="Times New Roman"/>
          <w:sz w:val="24"/>
          <w:szCs w:val="24"/>
        </w:rPr>
        <w:t>określone struktury, zasady, tradycje, uwarunkowania) egzystuje podejście menedżerskie, oparte na regułach biznesowych oraz na współczesnych metodach i technikach zarządzania stosowanych w przedsiębiorstwach. Te dwa podejścia muszą współtworzyć praktykę zarządzania uczelnią</w:t>
      </w:r>
      <w:r w:rsidR="00717F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D1617" w14:textId="77777777" w:rsidR="006E2625" w:rsidRPr="004357C8" w:rsidRDefault="00351091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Wokół powyższych atrybutów należałoby budować system szczegółowych kryteriów pozwalających oceniać i porównywać przedsiębiorczość konkretnej uczelni. Swojego czasu podjęliśmy taką próbę (</w:t>
      </w:r>
      <w:r w:rsidR="00EC3EBC">
        <w:rPr>
          <w:rFonts w:ascii="Times New Roman" w:hAnsi="Times New Roman" w:cs="Times New Roman"/>
          <w:sz w:val="24"/>
          <w:szCs w:val="24"/>
        </w:rPr>
        <w:t xml:space="preserve">Pluta-Olearnik, red., </w:t>
      </w:r>
      <w:r w:rsidR="00033B0E">
        <w:rPr>
          <w:rFonts w:ascii="Times New Roman" w:hAnsi="Times New Roman" w:cs="Times New Roman"/>
          <w:sz w:val="24"/>
          <w:szCs w:val="24"/>
        </w:rPr>
        <w:t>2009)</w:t>
      </w:r>
      <w:r>
        <w:rPr>
          <w:rFonts w:ascii="Times New Roman" w:hAnsi="Times New Roman" w:cs="Times New Roman"/>
          <w:sz w:val="24"/>
          <w:szCs w:val="24"/>
        </w:rPr>
        <w:t xml:space="preserve"> i wierzymy w sens jej kontynuowania</w:t>
      </w:r>
      <w:r w:rsidR="00033B0E">
        <w:rPr>
          <w:rFonts w:ascii="Times New Roman" w:hAnsi="Times New Roman" w:cs="Times New Roman"/>
          <w:sz w:val="24"/>
          <w:szCs w:val="24"/>
        </w:rPr>
        <w:t>.</w:t>
      </w:r>
    </w:p>
    <w:p w14:paraId="1A553119" w14:textId="77777777" w:rsidR="0028093F" w:rsidRPr="0028093F" w:rsidRDefault="0028093F" w:rsidP="00495D0A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8093F">
        <w:rPr>
          <w:rFonts w:ascii="Times New Roman" w:hAnsi="Times New Roman" w:cs="Times New Roman"/>
          <w:b/>
          <w:sz w:val="24"/>
          <w:szCs w:val="24"/>
        </w:rPr>
        <w:t xml:space="preserve">Polskie uczelnie a koncepcja uniwersytetu przedsiębiorczego </w:t>
      </w:r>
    </w:p>
    <w:p w14:paraId="51493D29" w14:textId="24463956" w:rsidR="00B737E4" w:rsidRPr="004357C8" w:rsidRDefault="004B4357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przeprowadzonych badań oraz obserwacji możemy stwierdzić, że d</w:t>
      </w:r>
      <w:r w:rsidR="00B737E4" w:rsidRPr="004357C8">
        <w:rPr>
          <w:rFonts w:ascii="Times New Roman" w:hAnsi="Times New Roman" w:cs="Times New Roman"/>
          <w:sz w:val="24"/>
          <w:szCs w:val="24"/>
        </w:rPr>
        <w:t>z</w:t>
      </w:r>
      <w:r w:rsidR="00B737E4" w:rsidRPr="004357C8">
        <w:rPr>
          <w:rFonts w:ascii="Times New Roman" w:hAnsi="Times New Roman" w:cs="Times New Roman"/>
          <w:sz w:val="24"/>
          <w:szCs w:val="24"/>
        </w:rPr>
        <w:t>i</w:t>
      </w:r>
      <w:r w:rsidR="00B737E4" w:rsidRPr="004357C8">
        <w:rPr>
          <w:rFonts w:ascii="Times New Roman" w:hAnsi="Times New Roman" w:cs="Times New Roman"/>
          <w:sz w:val="24"/>
          <w:szCs w:val="24"/>
        </w:rPr>
        <w:t>siejsze polskie uczelnie nie wykazują cech przedsiębiorczych w stopniu zadowalającym. W</w:t>
      </w:r>
      <w:r w:rsidR="00B737E4" w:rsidRPr="004357C8">
        <w:rPr>
          <w:rFonts w:ascii="Times New Roman" w:hAnsi="Times New Roman" w:cs="Times New Roman"/>
          <w:sz w:val="24"/>
          <w:szCs w:val="24"/>
        </w:rPr>
        <w:t>y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nika to zapewne stąd, że jeszcze 25 lat temu </w:t>
      </w:r>
      <w:r w:rsidR="00B8647E">
        <w:rPr>
          <w:rFonts w:ascii="Times New Roman" w:hAnsi="Times New Roman" w:cs="Times New Roman"/>
          <w:sz w:val="24"/>
          <w:szCs w:val="24"/>
        </w:rPr>
        <w:t>edukacja na poziomie wyższym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 była </w:t>
      </w:r>
      <w:r w:rsidR="00B8647E">
        <w:rPr>
          <w:rFonts w:ascii="Times New Roman" w:hAnsi="Times New Roman" w:cs="Times New Roman"/>
          <w:sz w:val="24"/>
          <w:szCs w:val="24"/>
        </w:rPr>
        <w:t xml:space="preserve">w Polsce 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sferą </w:t>
      </w:r>
      <w:r w:rsidR="00B737E4" w:rsidRPr="004357C8">
        <w:rPr>
          <w:rFonts w:ascii="Times New Roman" w:hAnsi="Times New Roman" w:cs="Times New Roman"/>
          <w:i/>
          <w:sz w:val="24"/>
          <w:szCs w:val="24"/>
        </w:rPr>
        <w:t>non profit</w:t>
      </w:r>
      <w:r w:rsidR="00B737E4" w:rsidRPr="004357C8">
        <w:rPr>
          <w:rFonts w:ascii="Times New Roman" w:hAnsi="Times New Roman" w:cs="Times New Roman"/>
          <w:sz w:val="24"/>
          <w:szCs w:val="24"/>
        </w:rPr>
        <w:t>, w której uczelnie funkcjonowały jako element systemu usług publicznych finansowanych w całości z budżetu państwa, a kategorie takie jak: rachunek ekonomiczny, rynek i marketing, nowoczesne zarządzanie, przedsiębiorczość - były dla uczelni całkowicie obce. Lata dziewięćdziesiąte minionego wieku przyniosły komercjalizację części sektora ed</w:t>
      </w:r>
      <w:r w:rsidR="00B737E4" w:rsidRPr="004357C8">
        <w:rPr>
          <w:rFonts w:ascii="Times New Roman" w:hAnsi="Times New Roman" w:cs="Times New Roman"/>
          <w:sz w:val="24"/>
          <w:szCs w:val="24"/>
        </w:rPr>
        <w:t>u</w:t>
      </w:r>
      <w:r w:rsidR="00B737E4" w:rsidRPr="004357C8">
        <w:rPr>
          <w:rFonts w:ascii="Times New Roman" w:hAnsi="Times New Roman" w:cs="Times New Roman"/>
          <w:sz w:val="24"/>
          <w:szCs w:val="24"/>
        </w:rPr>
        <w:t>kacji wyższej w Polsce. Wraz z tym w uczelniach pojawiła się konieczność prorynkowej reo</w:t>
      </w:r>
      <w:r w:rsidR="00B737E4" w:rsidRPr="004357C8">
        <w:rPr>
          <w:rFonts w:ascii="Times New Roman" w:hAnsi="Times New Roman" w:cs="Times New Roman"/>
          <w:sz w:val="24"/>
          <w:szCs w:val="24"/>
        </w:rPr>
        <w:t>r</w:t>
      </w:r>
      <w:r w:rsidR="00B737E4" w:rsidRPr="004357C8">
        <w:rPr>
          <w:rFonts w:ascii="Times New Roman" w:hAnsi="Times New Roman" w:cs="Times New Roman"/>
          <w:sz w:val="24"/>
          <w:szCs w:val="24"/>
        </w:rPr>
        <w:t>ientacji i znacznie głębszej ekonomicznej refleksji. Aktualna stała się sprawa przedsiębiorcz</w:t>
      </w:r>
      <w:r w:rsidR="00B737E4" w:rsidRPr="004357C8">
        <w:rPr>
          <w:rFonts w:ascii="Times New Roman" w:hAnsi="Times New Roman" w:cs="Times New Roman"/>
          <w:sz w:val="24"/>
          <w:szCs w:val="24"/>
        </w:rPr>
        <w:t>o</w:t>
      </w:r>
      <w:r w:rsidR="00B737E4" w:rsidRPr="004357C8">
        <w:rPr>
          <w:rFonts w:ascii="Times New Roman" w:hAnsi="Times New Roman" w:cs="Times New Roman"/>
          <w:sz w:val="24"/>
          <w:szCs w:val="24"/>
        </w:rPr>
        <w:t>ści uczelni rozumianej jako formuła jej działania podporządkowanego celom ekonomicznym i sytuacji rynkowej, opartego na innowacyjności i dążeniach  rozwojowych. Nieliczne badania</w:t>
      </w:r>
      <w:r w:rsidR="00E05547">
        <w:rPr>
          <w:rFonts w:ascii="Times New Roman" w:hAnsi="Times New Roman" w:cs="Times New Roman"/>
          <w:sz w:val="24"/>
          <w:szCs w:val="24"/>
        </w:rPr>
        <w:t xml:space="preserve"> (</w:t>
      </w:r>
      <w:r w:rsidR="00E05547" w:rsidRPr="00416304">
        <w:rPr>
          <w:rFonts w:ascii="Times New Roman" w:hAnsi="Times New Roman" w:cs="Times New Roman"/>
          <w:sz w:val="24"/>
          <w:szCs w:val="24"/>
        </w:rPr>
        <w:t>Antonowicz</w:t>
      </w:r>
      <w:r w:rsidR="00E05547">
        <w:rPr>
          <w:rFonts w:ascii="Times New Roman" w:hAnsi="Times New Roman" w:cs="Times New Roman"/>
          <w:sz w:val="24"/>
          <w:szCs w:val="24"/>
        </w:rPr>
        <w:t>,</w:t>
      </w:r>
      <w:r w:rsidR="00E05547" w:rsidRPr="00416304">
        <w:rPr>
          <w:rFonts w:ascii="Times New Roman" w:hAnsi="Times New Roman" w:cs="Times New Roman"/>
          <w:sz w:val="24"/>
          <w:szCs w:val="24"/>
        </w:rPr>
        <w:t xml:space="preserve"> </w:t>
      </w:r>
      <w:r w:rsidR="00E05547">
        <w:rPr>
          <w:rFonts w:ascii="Times New Roman" w:hAnsi="Times New Roman" w:cs="Times New Roman"/>
          <w:sz w:val="24"/>
          <w:szCs w:val="24"/>
        </w:rPr>
        <w:t xml:space="preserve">2005; </w:t>
      </w:r>
      <w:proofErr w:type="spellStart"/>
      <w:r w:rsidR="00E05547">
        <w:rPr>
          <w:rFonts w:ascii="Times New Roman" w:hAnsi="Times New Roman" w:cs="Times New Roman"/>
          <w:sz w:val="24"/>
          <w:szCs w:val="24"/>
        </w:rPr>
        <w:t>Wissema</w:t>
      </w:r>
      <w:proofErr w:type="spellEnd"/>
      <w:r w:rsidR="00E05547">
        <w:rPr>
          <w:rFonts w:ascii="Times New Roman" w:hAnsi="Times New Roman" w:cs="Times New Roman"/>
          <w:sz w:val="24"/>
          <w:szCs w:val="24"/>
        </w:rPr>
        <w:t>,</w:t>
      </w:r>
      <w:r w:rsidR="00E05547" w:rsidRPr="00416304">
        <w:rPr>
          <w:rFonts w:ascii="Times New Roman" w:hAnsi="Times New Roman" w:cs="Times New Roman"/>
          <w:sz w:val="24"/>
          <w:szCs w:val="24"/>
        </w:rPr>
        <w:t xml:space="preserve"> 2005</w:t>
      </w:r>
      <w:r w:rsidR="00E05547">
        <w:rPr>
          <w:rFonts w:ascii="Times New Roman" w:hAnsi="Times New Roman" w:cs="Times New Roman"/>
          <w:sz w:val="24"/>
          <w:szCs w:val="24"/>
        </w:rPr>
        <w:t xml:space="preserve">, </w:t>
      </w:r>
      <w:r w:rsidR="00416304">
        <w:rPr>
          <w:rFonts w:ascii="Times New Roman" w:hAnsi="Times New Roman" w:cs="Times New Roman"/>
          <w:sz w:val="24"/>
          <w:szCs w:val="24"/>
        </w:rPr>
        <w:t xml:space="preserve">Pluta-Olearnik, </w:t>
      </w:r>
      <w:r w:rsidR="00416304" w:rsidRPr="00416304">
        <w:rPr>
          <w:rFonts w:ascii="Times New Roman" w:hAnsi="Times New Roman" w:cs="Times New Roman"/>
          <w:sz w:val="24"/>
          <w:szCs w:val="24"/>
        </w:rPr>
        <w:t>red.,</w:t>
      </w:r>
      <w:r w:rsidR="00E05547">
        <w:rPr>
          <w:rFonts w:ascii="Times New Roman" w:hAnsi="Times New Roman" w:cs="Times New Roman"/>
          <w:sz w:val="24"/>
          <w:szCs w:val="24"/>
        </w:rPr>
        <w:t xml:space="preserve"> 2009; </w:t>
      </w:r>
      <w:r w:rsidR="00416304" w:rsidRPr="00416304">
        <w:rPr>
          <w:rFonts w:ascii="Times New Roman" w:hAnsi="Times New Roman" w:cs="Times New Roman"/>
          <w:i/>
          <w:sz w:val="24"/>
          <w:szCs w:val="24"/>
        </w:rPr>
        <w:t>Przedsiębiorczość akademi</w:t>
      </w:r>
      <w:r w:rsidR="00416304" w:rsidRPr="00416304">
        <w:rPr>
          <w:rFonts w:ascii="Times New Roman" w:hAnsi="Times New Roman" w:cs="Times New Roman"/>
          <w:i/>
          <w:sz w:val="24"/>
          <w:szCs w:val="24"/>
        </w:rPr>
        <w:t>c</w:t>
      </w:r>
      <w:r w:rsidR="00416304" w:rsidRPr="00416304">
        <w:rPr>
          <w:rFonts w:ascii="Times New Roman" w:hAnsi="Times New Roman" w:cs="Times New Roman"/>
          <w:i/>
          <w:sz w:val="24"/>
          <w:szCs w:val="24"/>
        </w:rPr>
        <w:t>ka</w:t>
      </w:r>
      <w:r w:rsidR="00E05547">
        <w:rPr>
          <w:rFonts w:ascii="Times New Roman" w:hAnsi="Times New Roman" w:cs="Times New Roman"/>
          <w:i/>
          <w:sz w:val="24"/>
          <w:szCs w:val="24"/>
        </w:rPr>
        <w:t>, 2009;</w:t>
      </w:r>
      <w:r w:rsidR="00416304" w:rsidRPr="00416304">
        <w:rPr>
          <w:rFonts w:ascii="Times New Roman" w:hAnsi="Times New Roman" w:cs="Times New Roman"/>
          <w:sz w:val="24"/>
          <w:szCs w:val="24"/>
        </w:rPr>
        <w:t xml:space="preserve"> Burawski</w:t>
      </w:r>
      <w:r w:rsidR="00E05547">
        <w:rPr>
          <w:rFonts w:ascii="Times New Roman" w:hAnsi="Times New Roman" w:cs="Times New Roman"/>
          <w:sz w:val="24"/>
          <w:szCs w:val="24"/>
        </w:rPr>
        <w:t>,</w:t>
      </w:r>
      <w:r w:rsidR="00416304" w:rsidRPr="00416304">
        <w:rPr>
          <w:rFonts w:ascii="Times New Roman" w:hAnsi="Times New Roman" w:cs="Times New Roman"/>
          <w:sz w:val="24"/>
          <w:szCs w:val="24"/>
        </w:rPr>
        <w:t xml:space="preserve"> red</w:t>
      </w:r>
      <w:r w:rsidR="00E05547">
        <w:rPr>
          <w:rFonts w:ascii="Times New Roman" w:hAnsi="Times New Roman" w:cs="Times New Roman"/>
          <w:sz w:val="24"/>
          <w:szCs w:val="24"/>
        </w:rPr>
        <w:t>.</w:t>
      </w:r>
      <w:r w:rsidR="00416304" w:rsidRPr="00416304">
        <w:rPr>
          <w:rFonts w:ascii="Times New Roman" w:hAnsi="Times New Roman" w:cs="Times New Roman"/>
          <w:sz w:val="24"/>
          <w:szCs w:val="24"/>
        </w:rPr>
        <w:t>,</w:t>
      </w:r>
      <w:r w:rsidR="00416304" w:rsidRPr="00416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304" w:rsidRPr="00416304">
        <w:rPr>
          <w:rFonts w:ascii="Times New Roman" w:hAnsi="Times New Roman" w:cs="Times New Roman"/>
          <w:sz w:val="24"/>
          <w:szCs w:val="24"/>
        </w:rPr>
        <w:t>2013</w:t>
      </w:r>
      <w:r w:rsidR="00E05547">
        <w:rPr>
          <w:rFonts w:ascii="Times New Roman" w:hAnsi="Times New Roman" w:cs="Times New Roman"/>
          <w:sz w:val="24"/>
          <w:szCs w:val="24"/>
        </w:rPr>
        <w:t>)</w:t>
      </w:r>
      <w:r w:rsidR="00416304" w:rsidRPr="00416304">
        <w:rPr>
          <w:rFonts w:ascii="Times New Roman" w:hAnsi="Times New Roman" w:cs="Times New Roman"/>
          <w:sz w:val="24"/>
          <w:szCs w:val="24"/>
        </w:rPr>
        <w:t xml:space="preserve"> 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na temat przedsiębiorczości uczelni próbowały objaśnić jej </w:t>
      </w:r>
      <w:r w:rsidR="00B737E4" w:rsidRPr="004357C8">
        <w:rPr>
          <w:rFonts w:ascii="Times New Roman" w:hAnsi="Times New Roman" w:cs="Times New Roman"/>
          <w:sz w:val="24"/>
          <w:szCs w:val="24"/>
        </w:rPr>
        <w:lastRenderedPageBreak/>
        <w:t>uwarunkowania, prawidłowości i tendencje, dostarczać naukowego wsparcia dla działań uczelni. Jednakże mimo tych naukowych poszukiwań i płynących z nich rekomendacji – przedsiębiorczość uczelni w Polsce wciąż pozostaje niespełnioną ideą, wizją, nie przybierając kształtu praktycznych rozwiązań oraz konkretnych postaw i dokonań, nie zbliżając się do upowszechnienia.</w:t>
      </w:r>
      <w:r w:rsidR="00495D0A">
        <w:rPr>
          <w:rFonts w:ascii="Times New Roman" w:hAnsi="Times New Roman" w:cs="Times New Roman"/>
          <w:sz w:val="24"/>
          <w:szCs w:val="24"/>
        </w:rPr>
        <w:t xml:space="preserve"> Przedstawiamy poniżej kilka ocen potwierdzających taką diagnozę.</w:t>
      </w:r>
    </w:p>
    <w:p w14:paraId="2A27CAA7" w14:textId="0AD19F37" w:rsidR="00B737E4" w:rsidRPr="004357C8" w:rsidRDefault="00495D0A" w:rsidP="00111A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Kanonem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przedsiębiorczych jest otwartość danego podmiotu i jego akty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ność w relacjach zewnętrznych, </w:t>
      </w:r>
      <w:r w:rsidR="005A5F64">
        <w:rPr>
          <w:rFonts w:ascii="Times New Roman" w:hAnsi="Times New Roman" w:cs="Times New Roman"/>
          <w:sz w:val="24"/>
          <w:szCs w:val="24"/>
        </w:rPr>
        <w:t>kreowanie i rozwijanie wielostronnych powiązań partne</w:t>
      </w:r>
      <w:r w:rsidR="005A5F64">
        <w:rPr>
          <w:rFonts w:ascii="Times New Roman" w:hAnsi="Times New Roman" w:cs="Times New Roman"/>
          <w:sz w:val="24"/>
          <w:szCs w:val="24"/>
        </w:rPr>
        <w:t>r</w:t>
      </w:r>
      <w:r w:rsidR="005A5F64">
        <w:rPr>
          <w:rFonts w:ascii="Times New Roman" w:hAnsi="Times New Roman" w:cs="Times New Roman"/>
          <w:sz w:val="24"/>
          <w:szCs w:val="24"/>
        </w:rPr>
        <w:t>skich i biznesowych. Tymczasem o</w:t>
      </w:r>
      <w:r w:rsidR="00B737E4" w:rsidRPr="004357C8">
        <w:rPr>
          <w:rFonts w:ascii="Times New Roman" w:hAnsi="Times New Roman" w:cs="Times New Roman"/>
          <w:sz w:val="24"/>
          <w:szCs w:val="24"/>
        </w:rPr>
        <w:t>bserwując funkcjonowanie polskich uczelni należy stwie</w:t>
      </w:r>
      <w:r w:rsidR="00B737E4" w:rsidRPr="004357C8">
        <w:rPr>
          <w:rFonts w:ascii="Times New Roman" w:hAnsi="Times New Roman" w:cs="Times New Roman"/>
          <w:sz w:val="24"/>
          <w:szCs w:val="24"/>
        </w:rPr>
        <w:t>r</w:t>
      </w:r>
      <w:r w:rsidR="00B737E4" w:rsidRPr="004357C8">
        <w:rPr>
          <w:rFonts w:ascii="Times New Roman" w:hAnsi="Times New Roman" w:cs="Times New Roman"/>
          <w:sz w:val="24"/>
          <w:szCs w:val="24"/>
        </w:rPr>
        <w:t>dzić, że są one na ogół zorientowane „do wewnątrz”, gdzie istotne są dla nich takie przykł</w:t>
      </w:r>
      <w:r w:rsidR="00B737E4" w:rsidRPr="004357C8">
        <w:rPr>
          <w:rFonts w:ascii="Times New Roman" w:hAnsi="Times New Roman" w:cs="Times New Roman"/>
          <w:sz w:val="24"/>
          <w:szCs w:val="24"/>
        </w:rPr>
        <w:t>a</w:t>
      </w:r>
      <w:r w:rsidR="00B737E4" w:rsidRPr="004357C8">
        <w:rPr>
          <w:rFonts w:ascii="Times New Roman" w:hAnsi="Times New Roman" w:cs="Times New Roman"/>
          <w:sz w:val="24"/>
          <w:szCs w:val="24"/>
        </w:rPr>
        <w:t>dowe zagadnienia jak: proces nauczania, awanse naukowe, baza materialna, nowe kierunki, liczba studentów, natomiast zaniedbują relacje zewnętrzne, w szczególności z</w:t>
      </w:r>
      <w:r w:rsidR="00111AD5">
        <w:rPr>
          <w:rFonts w:ascii="Times New Roman" w:hAnsi="Times New Roman" w:cs="Times New Roman"/>
          <w:sz w:val="24"/>
          <w:szCs w:val="24"/>
        </w:rPr>
        <w:t xml:space="preserve"> absolwentami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111AD5">
        <w:rPr>
          <w:rFonts w:ascii="Times New Roman" w:hAnsi="Times New Roman" w:cs="Times New Roman"/>
          <w:sz w:val="24"/>
          <w:szCs w:val="24"/>
        </w:rPr>
        <w:t>i pracodawcami</w:t>
      </w:r>
      <w:r w:rsidR="00B737E4"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E05547">
        <w:rPr>
          <w:rFonts w:ascii="Times New Roman" w:hAnsi="Times New Roman" w:cs="Times New Roman"/>
          <w:sz w:val="24"/>
          <w:szCs w:val="24"/>
        </w:rPr>
        <w:t>(</w:t>
      </w:r>
      <w:r w:rsidR="00E05547" w:rsidRPr="00E05547">
        <w:rPr>
          <w:rFonts w:ascii="Times New Roman" w:hAnsi="Times New Roman" w:cs="Times New Roman"/>
          <w:sz w:val="24"/>
          <w:szCs w:val="24"/>
        </w:rPr>
        <w:t>Krajewska-Smardz</w:t>
      </w:r>
      <w:r w:rsidR="00E05547">
        <w:rPr>
          <w:rFonts w:ascii="Times New Roman" w:hAnsi="Times New Roman" w:cs="Times New Roman"/>
          <w:sz w:val="24"/>
          <w:szCs w:val="24"/>
        </w:rPr>
        <w:t xml:space="preserve">, 2012, </w:t>
      </w:r>
      <w:r w:rsidR="00E05547" w:rsidRPr="00E05547">
        <w:rPr>
          <w:rFonts w:ascii="Times New Roman" w:hAnsi="Times New Roman" w:cs="Times New Roman"/>
          <w:sz w:val="24"/>
          <w:szCs w:val="24"/>
        </w:rPr>
        <w:t>Nowaczyk, Sobolewski, red.,</w:t>
      </w:r>
      <w:r w:rsidR="00E05547">
        <w:rPr>
          <w:rFonts w:ascii="Times New Roman" w:hAnsi="Times New Roman" w:cs="Times New Roman"/>
          <w:sz w:val="24"/>
          <w:szCs w:val="24"/>
        </w:rPr>
        <w:t xml:space="preserve"> 2011).</w:t>
      </w:r>
    </w:p>
    <w:p w14:paraId="42F8E6A4" w14:textId="77777777" w:rsidR="00B737E4" w:rsidRPr="004357C8" w:rsidRDefault="00491CBA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Niezbyt dobrze rozwinięte są w uczelniach działania rynkowe. </w:t>
      </w:r>
      <w:r w:rsidRPr="004357C8">
        <w:rPr>
          <w:rFonts w:ascii="Times New Roman" w:hAnsi="Times New Roman" w:cs="Times New Roman"/>
          <w:sz w:val="24"/>
          <w:szCs w:val="24"/>
        </w:rPr>
        <w:t>Wiele uczelni posiada w swych strukturach komórki zajmujące się marketingiem, ale często ich działania są zaw</w:t>
      </w:r>
      <w:r w:rsidRPr="004357C8">
        <w:rPr>
          <w:rFonts w:ascii="Times New Roman" w:hAnsi="Times New Roman" w:cs="Times New Roman"/>
          <w:sz w:val="24"/>
          <w:szCs w:val="24"/>
        </w:rPr>
        <w:t>ę</w:t>
      </w:r>
      <w:r w:rsidRPr="004357C8">
        <w:rPr>
          <w:rFonts w:ascii="Times New Roman" w:hAnsi="Times New Roman" w:cs="Times New Roman"/>
          <w:sz w:val="24"/>
          <w:szCs w:val="24"/>
        </w:rPr>
        <w:t>żane np. do promocji, przez co nie mogą one wykonywać wielostronnych funkcji budujących pozycję rynkową uczelni.</w:t>
      </w:r>
    </w:p>
    <w:p w14:paraId="61B4EBAE" w14:textId="19449D2E" w:rsidR="00B737E4" w:rsidRDefault="00B737E4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7C8">
        <w:rPr>
          <w:rFonts w:ascii="Times New Roman" w:hAnsi="Times New Roman" w:cs="Times New Roman"/>
          <w:sz w:val="24"/>
          <w:szCs w:val="24"/>
        </w:rPr>
        <w:t>Ułomnością polskich uczelni jest ograniczoność i małe zróżnicowanie źródeł finans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wania. W polskim systemie szkolnictwa wyższego działają równolegle dwa rodzaje uczelni. Pierwszy rodzaj to uczelnie publiczne</w:t>
      </w:r>
      <w:r w:rsidR="00D57194">
        <w:rPr>
          <w:rFonts w:ascii="Times New Roman" w:hAnsi="Times New Roman" w:cs="Times New Roman"/>
          <w:sz w:val="24"/>
          <w:szCs w:val="24"/>
        </w:rPr>
        <w:t xml:space="preserve"> –</w:t>
      </w:r>
      <w:r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D57194">
        <w:rPr>
          <w:rFonts w:ascii="Times New Roman" w:hAnsi="Times New Roman" w:cs="Times New Roman"/>
          <w:sz w:val="24"/>
          <w:szCs w:val="24"/>
        </w:rPr>
        <w:t xml:space="preserve">tu </w:t>
      </w:r>
      <w:r w:rsidRPr="004357C8">
        <w:rPr>
          <w:rFonts w:ascii="Times New Roman" w:hAnsi="Times New Roman" w:cs="Times New Roman"/>
          <w:sz w:val="24"/>
          <w:szCs w:val="24"/>
        </w:rPr>
        <w:t xml:space="preserve">środki </w:t>
      </w:r>
      <w:r w:rsidR="00D57194">
        <w:rPr>
          <w:rFonts w:ascii="Times New Roman" w:hAnsi="Times New Roman" w:cs="Times New Roman"/>
          <w:sz w:val="24"/>
          <w:szCs w:val="24"/>
        </w:rPr>
        <w:t>pochodzące z budżetu państwa</w:t>
      </w:r>
      <w:r w:rsidRPr="004357C8">
        <w:rPr>
          <w:rFonts w:ascii="Times New Roman" w:hAnsi="Times New Roman" w:cs="Times New Roman"/>
          <w:sz w:val="24"/>
          <w:szCs w:val="24"/>
        </w:rPr>
        <w:t xml:space="preserve"> są zdecyd</w:t>
      </w:r>
      <w:r w:rsidRPr="004357C8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>wanie dominującym źródłem finansowania uczelni, a nadzór nad tymi uczelniami sprawuje rząd przez właściwego ministra</w:t>
      </w:r>
      <w:r w:rsidR="00D57194">
        <w:rPr>
          <w:rFonts w:ascii="Times New Roman" w:hAnsi="Times New Roman" w:cs="Times New Roman"/>
          <w:sz w:val="24"/>
          <w:szCs w:val="24"/>
        </w:rPr>
        <w:t xml:space="preserve"> (w roku 2014 kształci</w:t>
      </w:r>
      <w:r w:rsidR="00717FCA">
        <w:rPr>
          <w:rFonts w:ascii="Times New Roman" w:hAnsi="Times New Roman" w:cs="Times New Roman"/>
          <w:sz w:val="24"/>
          <w:szCs w:val="24"/>
        </w:rPr>
        <w:t>ło</w:t>
      </w:r>
      <w:r w:rsidR="00D57194">
        <w:rPr>
          <w:rFonts w:ascii="Times New Roman" w:hAnsi="Times New Roman" w:cs="Times New Roman"/>
          <w:sz w:val="24"/>
          <w:szCs w:val="24"/>
        </w:rPr>
        <w:t xml:space="preserve"> się w nich 74% studentów)</w:t>
      </w:r>
      <w:r w:rsidRPr="004357C8">
        <w:rPr>
          <w:rFonts w:ascii="Times New Roman" w:hAnsi="Times New Roman" w:cs="Times New Roman"/>
          <w:sz w:val="24"/>
          <w:szCs w:val="24"/>
        </w:rPr>
        <w:t>. Drugi rodzaj to uczelnie niepubliczne, które finansują się głównie z opłat pobieranych od studentów za ich kształcenie, przy niewielkim udziale dotacji ze strony budżetu państwa</w:t>
      </w:r>
      <w:r w:rsidR="00D57194">
        <w:rPr>
          <w:rFonts w:ascii="Times New Roman" w:hAnsi="Times New Roman" w:cs="Times New Roman"/>
          <w:sz w:val="24"/>
          <w:szCs w:val="24"/>
        </w:rPr>
        <w:t>.</w:t>
      </w:r>
      <w:r w:rsidRPr="004357C8">
        <w:rPr>
          <w:rFonts w:ascii="Times New Roman" w:hAnsi="Times New Roman" w:cs="Times New Roman"/>
          <w:sz w:val="24"/>
          <w:szCs w:val="24"/>
        </w:rPr>
        <w:t xml:space="preserve"> </w:t>
      </w:r>
      <w:r w:rsidR="00D57194">
        <w:rPr>
          <w:rFonts w:ascii="Times New Roman" w:hAnsi="Times New Roman" w:cs="Times New Roman"/>
          <w:sz w:val="24"/>
          <w:szCs w:val="24"/>
        </w:rPr>
        <w:t>O</w:t>
      </w:r>
      <w:r w:rsidRPr="004357C8">
        <w:rPr>
          <w:rFonts w:ascii="Times New Roman" w:hAnsi="Times New Roman" w:cs="Times New Roman"/>
          <w:sz w:val="24"/>
          <w:szCs w:val="24"/>
        </w:rPr>
        <w:t xml:space="preserve">rientacja </w:t>
      </w:r>
      <w:r w:rsidR="00D57194">
        <w:rPr>
          <w:rFonts w:ascii="Times New Roman" w:hAnsi="Times New Roman" w:cs="Times New Roman"/>
          <w:sz w:val="24"/>
          <w:szCs w:val="24"/>
        </w:rPr>
        <w:t xml:space="preserve">przedsiębiorcza </w:t>
      </w:r>
      <w:r w:rsidRPr="004357C8">
        <w:rPr>
          <w:rFonts w:ascii="Times New Roman" w:hAnsi="Times New Roman" w:cs="Times New Roman"/>
          <w:sz w:val="24"/>
          <w:szCs w:val="24"/>
        </w:rPr>
        <w:t>jest zdecydowanie bardziej widoczna w uczelniach niepublicznych, które od samego początku działają według reguł rynkowych i kryteriów efektywności ekonomicznej.</w:t>
      </w:r>
    </w:p>
    <w:p w14:paraId="74C264B3" w14:textId="77777777" w:rsidR="0028093F" w:rsidRDefault="0028093F" w:rsidP="005A5F6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8093F">
        <w:rPr>
          <w:rFonts w:ascii="Times New Roman" w:hAnsi="Times New Roman" w:cs="Times New Roman"/>
          <w:b/>
          <w:sz w:val="24"/>
          <w:szCs w:val="24"/>
        </w:rPr>
        <w:t>Uniwersytet tradycyjny i przedsiębiorczy – próba porównania</w:t>
      </w:r>
      <w:r>
        <w:rPr>
          <w:rFonts w:ascii="Times New Roman" w:hAnsi="Times New Roman" w:cs="Times New Roman"/>
          <w:b/>
          <w:sz w:val="24"/>
          <w:szCs w:val="24"/>
        </w:rPr>
        <w:t xml:space="preserve"> cech</w:t>
      </w:r>
    </w:p>
    <w:p w14:paraId="609E15D8" w14:textId="718CCE49" w:rsidR="000034BF" w:rsidRDefault="00DA1DB4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DB4">
        <w:rPr>
          <w:rFonts w:ascii="Times New Roman" w:hAnsi="Times New Roman" w:cs="Times New Roman"/>
          <w:sz w:val="24"/>
          <w:szCs w:val="24"/>
        </w:rPr>
        <w:t>Trzeba przyznać, że znaczna część polskich środowisk akademickich odrzuca konce</w:t>
      </w:r>
      <w:r w:rsidRPr="00DA1DB4">
        <w:rPr>
          <w:rFonts w:ascii="Times New Roman" w:hAnsi="Times New Roman" w:cs="Times New Roman"/>
          <w:sz w:val="24"/>
          <w:szCs w:val="24"/>
        </w:rPr>
        <w:t>p</w:t>
      </w:r>
      <w:r w:rsidRPr="00DA1DB4">
        <w:rPr>
          <w:rFonts w:ascii="Times New Roman" w:hAnsi="Times New Roman" w:cs="Times New Roman"/>
          <w:sz w:val="24"/>
          <w:szCs w:val="24"/>
        </w:rPr>
        <w:t>cje skrajnie liberalne, upatrując w nich rozmaitych zagrożeń powodujących degradację un</w:t>
      </w:r>
      <w:r w:rsidRPr="00DA1DB4">
        <w:rPr>
          <w:rFonts w:ascii="Times New Roman" w:hAnsi="Times New Roman" w:cs="Times New Roman"/>
          <w:sz w:val="24"/>
          <w:szCs w:val="24"/>
        </w:rPr>
        <w:t>i</w:t>
      </w:r>
      <w:r w:rsidRPr="00DA1DB4">
        <w:rPr>
          <w:rFonts w:ascii="Times New Roman" w:hAnsi="Times New Roman" w:cs="Times New Roman"/>
          <w:sz w:val="24"/>
          <w:szCs w:val="24"/>
        </w:rPr>
        <w:t>wersytetów.</w:t>
      </w:r>
      <w:r w:rsidR="005A5F64">
        <w:rPr>
          <w:rFonts w:ascii="Times New Roman" w:hAnsi="Times New Roman" w:cs="Times New Roman"/>
          <w:sz w:val="24"/>
          <w:szCs w:val="24"/>
        </w:rPr>
        <w:t xml:space="preserve"> </w:t>
      </w:r>
      <w:r w:rsidR="001D65B5">
        <w:rPr>
          <w:rFonts w:ascii="Times New Roman" w:hAnsi="Times New Roman" w:cs="Times New Roman"/>
          <w:sz w:val="24"/>
          <w:szCs w:val="24"/>
        </w:rPr>
        <w:t>Przykładem są rozważania E. Potulickiej i J. Rutkowiak, eksponujące i krytyk</w:t>
      </w:r>
      <w:r w:rsidR="001D65B5">
        <w:rPr>
          <w:rFonts w:ascii="Times New Roman" w:hAnsi="Times New Roman" w:cs="Times New Roman"/>
          <w:sz w:val="24"/>
          <w:szCs w:val="24"/>
        </w:rPr>
        <w:t>u</w:t>
      </w:r>
      <w:r w:rsidR="001D65B5">
        <w:rPr>
          <w:rFonts w:ascii="Times New Roman" w:hAnsi="Times New Roman" w:cs="Times New Roman"/>
          <w:sz w:val="24"/>
          <w:szCs w:val="24"/>
        </w:rPr>
        <w:t>jące podporządkowanie systemu oświaty, wychowania, nauki i szkolnictwa wyższego neol</w:t>
      </w:r>
      <w:r w:rsidR="001D65B5">
        <w:rPr>
          <w:rFonts w:ascii="Times New Roman" w:hAnsi="Times New Roman" w:cs="Times New Roman"/>
          <w:sz w:val="24"/>
          <w:szCs w:val="24"/>
        </w:rPr>
        <w:t>i</w:t>
      </w:r>
      <w:r w:rsidR="001D65B5">
        <w:rPr>
          <w:rFonts w:ascii="Times New Roman" w:hAnsi="Times New Roman" w:cs="Times New Roman"/>
          <w:sz w:val="24"/>
          <w:szCs w:val="24"/>
        </w:rPr>
        <w:t xml:space="preserve">beralnym programom edukacyjnym opartym na doktrynach ekonomicznych, wpisanym w trendy globalizacji, wolnego rynku i komercjalizacji (Potulicka, Rutkowiak, 2010).  Z kolei Z. Melosik krytycznie opisuje </w:t>
      </w:r>
      <w:r w:rsidR="002510CE">
        <w:rPr>
          <w:rFonts w:ascii="Times New Roman" w:hAnsi="Times New Roman" w:cs="Times New Roman"/>
          <w:sz w:val="24"/>
          <w:szCs w:val="24"/>
        </w:rPr>
        <w:t xml:space="preserve">wpływ komercjalizacji na oblicze uniwersytetu, zwracając uwagę </w:t>
      </w:r>
      <w:r w:rsidR="002510CE">
        <w:rPr>
          <w:rFonts w:ascii="Times New Roman" w:hAnsi="Times New Roman" w:cs="Times New Roman"/>
          <w:sz w:val="24"/>
          <w:szCs w:val="24"/>
        </w:rPr>
        <w:lastRenderedPageBreak/>
        <w:t>m.in. na niekorzystne przekształcenie roli nauczyciela akademickiego, który „przestaje być mistrzem, czy mędrcem, (…) zgodnie z logiką rynku relacje między nauczycielem, studentem i programem nauczania są przekształcane w relacje między producentem, konsumentem i towarem” (Melosik 2012</w:t>
      </w:r>
      <w:r w:rsidR="001E10D7">
        <w:rPr>
          <w:rFonts w:ascii="Times New Roman" w:hAnsi="Times New Roman" w:cs="Times New Roman"/>
          <w:sz w:val="24"/>
          <w:szCs w:val="24"/>
        </w:rPr>
        <w:t>, s.24</w:t>
      </w:r>
      <w:r w:rsidR="002510CE">
        <w:rPr>
          <w:rFonts w:ascii="Times New Roman" w:hAnsi="Times New Roman" w:cs="Times New Roman"/>
          <w:sz w:val="24"/>
          <w:szCs w:val="24"/>
        </w:rPr>
        <w:t xml:space="preserve">). </w:t>
      </w:r>
      <w:r w:rsidR="001E10D7">
        <w:rPr>
          <w:rFonts w:ascii="Times New Roman" w:hAnsi="Times New Roman" w:cs="Times New Roman"/>
          <w:sz w:val="24"/>
          <w:szCs w:val="24"/>
        </w:rPr>
        <w:t>Również bardzo bogate analizy i komentarze zebrane na ka</w:t>
      </w:r>
      <w:r w:rsidR="001E10D7">
        <w:rPr>
          <w:rFonts w:ascii="Times New Roman" w:hAnsi="Times New Roman" w:cs="Times New Roman"/>
          <w:sz w:val="24"/>
          <w:szCs w:val="24"/>
        </w:rPr>
        <w:t>r</w:t>
      </w:r>
      <w:r w:rsidR="001E10D7">
        <w:rPr>
          <w:rFonts w:ascii="Times New Roman" w:hAnsi="Times New Roman" w:cs="Times New Roman"/>
          <w:sz w:val="24"/>
          <w:szCs w:val="24"/>
        </w:rPr>
        <w:t xml:space="preserve">tach książki Denka (2015) </w:t>
      </w:r>
      <w:r w:rsidR="002510CE">
        <w:rPr>
          <w:rFonts w:ascii="Times New Roman" w:hAnsi="Times New Roman" w:cs="Times New Roman"/>
          <w:sz w:val="24"/>
          <w:szCs w:val="24"/>
        </w:rPr>
        <w:t xml:space="preserve"> </w:t>
      </w:r>
      <w:r w:rsidR="001E10D7">
        <w:rPr>
          <w:rFonts w:ascii="Times New Roman" w:hAnsi="Times New Roman" w:cs="Times New Roman"/>
          <w:sz w:val="24"/>
          <w:szCs w:val="24"/>
        </w:rPr>
        <w:t xml:space="preserve">uwidaczniają liczne zastrzeżenia do </w:t>
      </w:r>
      <w:r w:rsidR="000034BF">
        <w:rPr>
          <w:rFonts w:ascii="Times New Roman" w:hAnsi="Times New Roman" w:cs="Times New Roman"/>
          <w:sz w:val="24"/>
          <w:szCs w:val="24"/>
        </w:rPr>
        <w:t>neoliberalnego (rynkowego, przedsiębiorczego, ekonomicznego)</w:t>
      </w:r>
      <w:r w:rsidR="002510CE">
        <w:rPr>
          <w:rFonts w:ascii="Times New Roman" w:hAnsi="Times New Roman" w:cs="Times New Roman"/>
          <w:sz w:val="24"/>
          <w:szCs w:val="24"/>
        </w:rPr>
        <w:t xml:space="preserve"> </w:t>
      </w:r>
      <w:r w:rsidR="000034BF">
        <w:rPr>
          <w:rFonts w:ascii="Times New Roman" w:hAnsi="Times New Roman" w:cs="Times New Roman"/>
          <w:sz w:val="24"/>
          <w:szCs w:val="24"/>
        </w:rPr>
        <w:t>podejścia do współczesnych przekształceń uniwersyt</w:t>
      </w:r>
      <w:r w:rsidR="000034BF">
        <w:rPr>
          <w:rFonts w:ascii="Times New Roman" w:hAnsi="Times New Roman" w:cs="Times New Roman"/>
          <w:sz w:val="24"/>
          <w:szCs w:val="24"/>
        </w:rPr>
        <w:t>e</w:t>
      </w:r>
      <w:r w:rsidR="000034BF">
        <w:rPr>
          <w:rFonts w:ascii="Times New Roman" w:hAnsi="Times New Roman" w:cs="Times New Roman"/>
          <w:sz w:val="24"/>
          <w:szCs w:val="24"/>
        </w:rPr>
        <w:t>tów.</w:t>
      </w:r>
    </w:p>
    <w:p w14:paraId="2BB8F22F" w14:textId="43B23120" w:rsidR="000347DB" w:rsidRDefault="000347DB" w:rsidP="00CE7C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naszych poszukiwaniach w literaturze przedmiotu oraz licznych dyskusjach zebr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liśmy cechy przypisywane koncepcjom uniwersytetu tradycyjnego oraz uniwersytetu prze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siębiorczego. Warto zestawić je ze sobą, aby wyeksponować ich odmienny charakter, pokaz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je to tabela nr 1. Obraz każdego z typów uniwersytetów, jaki wyłania się z tego zestawienia zdaje się nierealistyczny. Potwierdzamy, że nie można dziś znaleźć takich uczelni, które o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powiadałyby tym skrajnym modelom</w:t>
      </w:r>
      <w:r w:rsidR="00AB5AC6">
        <w:rPr>
          <w:rFonts w:ascii="Times New Roman" w:hAnsi="Times New Roman" w:cs="Times New Roman"/>
          <w:sz w:val="24"/>
          <w:szCs w:val="24"/>
        </w:rPr>
        <w:t>, trudno też sobie wyobrazić, aby taka uczelnia dobrze funkcjonowała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31CA">
        <w:rPr>
          <w:rFonts w:ascii="Times New Roman" w:hAnsi="Times New Roman" w:cs="Times New Roman"/>
          <w:sz w:val="24"/>
          <w:szCs w:val="24"/>
        </w:rPr>
        <w:t xml:space="preserve"> W zestawieniu tym chodzi jednak bardziej o to, aby uwidocznić drogę, którą mogą podążać te uczelnie, które chciałyby zmierzać w kierunku uniwersytetu przedsiębio</w:t>
      </w:r>
      <w:r w:rsidR="000731CA">
        <w:rPr>
          <w:rFonts w:ascii="Times New Roman" w:hAnsi="Times New Roman" w:cs="Times New Roman"/>
          <w:sz w:val="24"/>
          <w:szCs w:val="24"/>
        </w:rPr>
        <w:t>r</w:t>
      </w:r>
      <w:r w:rsidR="000731CA">
        <w:rPr>
          <w:rFonts w:ascii="Times New Roman" w:hAnsi="Times New Roman" w:cs="Times New Roman"/>
          <w:sz w:val="24"/>
          <w:szCs w:val="24"/>
        </w:rPr>
        <w:t>czego. Jest to droga ku osiągnięciu - choćby częściowemu - tych atrybutów, które wskazuj</w:t>
      </w:r>
      <w:r w:rsidR="000731CA">
        <w:rPr>
          <w:rFonts w:ascii="Times New Roman" w:hAnsi="Times New Roman" w:cs="Times New Roman"/>
          <w:sz w:val="24"/>
          <w:szCs w:val="24"/>
        </w:rPr>
        <w:t>e</w:t>
      </w:r>
      <w:r w:rsidR="00AB5AC6">
        <w:rPr>
          <w:rFonts w:ascii="Times New Roman" w:hAnsi="Times New Roman" w:cs="Times New Roman"/>
          <w:sz w:val="24"/>
          <w:szCs w:val="24"/>
        </w:rPr>
        <w:t>my w prawej kolumnie tabeli</w:t>
      </w:r>
      <w:r w:rsidR="000731CA">
        <w:rPr>
          <w:rFonts w:ascii="Times New Roman" w:hAnsi="Times New Roman" w:cs="Times New Roman"/>
          <w:sz w:val="24"/>
          <w:szCs w:val="24"/>
        </w:rPr>
        <w:t xml:space="preserve">. </w:t>
      </w:r>
      <w:r w:rsidR="00AB5AC6">
        <w:rPr>
          <w:rFonts w:ascii="Times New Roman" w:hAnsi="Times New Roman" w:cs="Times New Roman"/>
          <w:sz w:val="24"/>
          <w:szCs w:val="24"/>
        </w:rPr>
        <w:t>Wyrażamy przypuszczenie, iż współczesne uniwersytety będą tworzyć modele mieszane, tzn. chroniąc swoje tradycyjne role i wartości będą zmuszone do wdrażania w pewnym zakresie cech uniwersytetu przedsiębiorczego, przez co będą mogły czerpać określone korzyści – zarówno w sferze dzia</w:t>
      </w:r>
      <w:r w:rsidR="00B4149E">
        <w:rPr>
          <w:rFonts w:ascii="Times New Roman" w:hAnsi="Times New Roman" w:cs="Times New Roman"/>
          <w:sz w:val="24"/>
          <w:szCs w:val="24"/>
        </w:rPr>
        <w:t>łalności naukowej i dydaktyczne - zbliż</w:t>
      </w:r>
      <w:r w:rsidR="00B4149E">
        <w:rPr>
          <w:rFonts w:ascii="Times New Roman" w:hAnsi="Times New Roman" w:cs="Times New Roman"/>
          <w:sz w:val="24"/>
          <w:szCs w:val="24"/>
        </w:rPr>
        <w:t>a</w:t>
      </w:r>
      <w:r w:rsidR="00B4149E">
        <w:rPr>
          <w:rFonts w:ascii="Times New Roman" w:hAnsi="Times New Roman" w:cs="Times New Roman"/>
          <w:sz w:val="24"/>
          <w:szCs w:val="24"/>
        </w:rPr>
        <w:t>jąc się bardziej do rzeczywistych warunków rynkowych</w:t>
      </w:r>
      <w:r w:rsidR="00AB5AC6">
        <w:rPr>
          <w:rFonts w:ascii="Times New Roman" w:hAnsi="Times New Roman" w:cs="Times New Roman"/>
          <w:sz w:val="24"/>
          <w:szCs w:val="24"/>
        </w:rPr>
        <w:t>, jak też jako podmioty życia społec</w:t>
      </w:r>
      <w:r w:rsidR="00AB5AC6">
        <w:rPr>
          <w:rFonts w:ascii="Times New Roman" w:hAnsi="Times New Roman" w:cs="Times New Roman"/>
          <w:sz w:val="24"/>
          <w:szCs w:val="24"/>
        </w:rPr>
        <w:t>z</w:t>
      </w:r>
      <w:r w:rsidR="00AB5AC6">
        <w:rPr>
          <w:rFonts w:ascii="Times New Roman" w:hAnsi="Times New Roman" w:cs="Times New Roman"/>
          <w:sz w:val="24"/>
          <w:szCs w:val="24"/>
        </w:rPr>
        <w:t>no-gospodarczego</w:t>
      </w:r>
      <w:r w:rsidR="00B4149E">
        <w:rPr>
          <w:rFonts w:ascii="Times New Roman" w:hAnsi="Times New Roman" w:cs="Times New Roman"/>
          <w:sz w:val="24"/>
          <w:szCs w:val="24"/>
        </w:rPr>
        <w:t xml:space="preserve"> – uzyskując lepsze możliwości współpracy z otoczeniem i szanse własnego rozwoju.</w:t>
      </w:r>
    </w:p>
    <w:p w14:paraId="712FD26F" w14:textId="77777777" w:rsidR="00E2237A" w:rsidRPr="004357C8" w:rsidRDefault="00E2237A" w:rsidP="00375B8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nr 1: Porównanie cech uniwersytetu tradycyjnego i uniwersytetu przedsiębiorczego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575"/>
      </w:tblGrid>
      <w:tr w:rsidR="00692737" w:rsidRPr="00AA3E7D" w14:paraId="2CAA55F9" w14:textId="77777777" w:rsidTr="000731CA">
        <w:tc>
          <w:tcPr>
            <w:tcW w:w="1951" w:type="dxa"/>
          </w:tcPr>
          <w:p w14:paraId="52A8D29A" w14:textId="77777777" w:rsidR="00692737" w:rsidRPr="00AA3E7D" w:rsidRDefault="00661078" w:rsidP="000731C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Obszary </w:t>
            </w:r>
          </w:p>
        </w:tc>
        <w:tc>
          <w:tcPr>
            <w:tcW w:w="3686" w:type="dxa"/>
          </w:tcPr>
          <w:p w14:paraId="31A4358A" w14:textId="77777777" w:rsidR="00692737" w:rsidRPr="00AA3E7D" w:rsidRDefault="00692737" w:rsidP="000731C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7D">
              <w:rPr>
                <w:rFonts w:ascii="Times New Roman" w:hAnsi="Times New Roman" w:cs="Times New Roman"/>
                <w:b/>
                <w:sz w:val="24"/>
                <w:szCs w:val="24"/>
              </w:rPr>
              <w:t>Uniwersytet tradycyjny</w:t>
            </w:r>
          </w:p>
        </w:tc>
        <w:tc>
          <w:tcPr>
            <w:tcW w:w="3575" w:type="dxa"/>
          </w:tcPr>
          <w:p w14:paraId="03A6AF93" w14:textId="77777777" w:rsidR="00692737" w:rsidRPr="00AA3E7D" w:rsidRDefault="00692737" w:rsidP="000731C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E7D">
              <w:rPr>
                <w:rFonts w:ascii="Times New Roman" w:hAnsi="Times New Roman" w:cs="Times New Roman"/>
                <w:b/>
                <w:sz w:val="24"/>
                <w:szCs w:val="24"/>
              </w:rPr>
              <w:t>Uniwersytet przedsiębiorczy</w:t>
            </w:r>
          </w:p>
        </w:tc>
      </w:tr>
      <w:tr w:rsidR="00692737" w14:paraId="2D2E463E" w14:textId="77777777" w:rsidTr="000731CA">
        <w:tc>
          <w:tcPr>
            <w:tcW w:w="1951" w:type="dxa"/>
          </w:tcPr>
          <w:p w14:paraId="1DB0F472" w14:textId="77777777" w:rsidR="00692737" w:rsidRDefault="00692737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</w:t>
            </w:r>
          </w:p>
        </w:tc>
        <w:tc>
          <w:tcPr>
            <w:tcW w:w="3686" w:type="dxa"/>
          </w:tcPr>
          <w:p w14:paraId="289E7BBA" w14:textId="77777777" w:rsidR="00692737" w:rsidRDefault="00692737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Poszukiwanie prawdy, upowszec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nianie wiedzy, kształcenie elit, 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owanie człowieczeństwa i uniwe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salnych wartości kulturowych</w:t>
            </w:r>
            <w:r w:rsidR="00A6541F">
              <w:rPr>
                <w:rFonts w:ascii="Times New Roman" w:hAnsi="Times New Roman" w:cs="Times New Roman"/>
                <w:sz w:val="24"/>
                <w:szCs w:val="24"/>
              </w:rPr>
              <w:t>, służba społeczeństwu</w:t>
            </w:r>
          </w:p>
        </w:tc>
        <w:tc>
          <w:tcPr>
            <w:tcW w:w="3575" w:type="dxa"/>
          </w:tcPr>
          <w:p w14:paraId="62FD5EE4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</w:t>
            </w:r>
            <w:r w:rsidR="00692737">
              <w:rPr>
                <w:rFonts w:ascii="Times New Roman" w:hAnsi="Times New Roman" w:cs="Times New Roman"/>
                <w:sz w:val="24"/>
                <w:szCs w:val="24"/>
              </w:rPr>
              <w:t xml:space="preserve">badań naukowych i edukacji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wymogów</w:t>
            </w:r>
            <w:r w:rsidR="00692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realnej gospodarki, rynku, środowiska biznesu i administracji lokalnej, regionalnej, krajowej i międzyn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6541F">
              <w:rPr>
                <w:rFonts w:ascii="Times New Roman" w:hAnsi="Times New Roman" w:cs="Times New Roman"/>
                <w:sz w:val="24"/>
                <w:szCs w:val="24"/>
              </w:rPr>
              <w:t xml:space="preserve">rodowej </w:t>
            </w:r>
          </w:p>
        </w:tc>
      </w:tr>
      <w:tr w:rsidR="00A6541F" w14:paraId="50458918" w14:textId="77777777" w:rsidTr="000731CA">
        <w:tc>
          <w:tcPr>
            <w:tcW w:w="1951" w:type="dxa"/>
          </w:tcPr>
          <w:p w14:paraId="63498433" w14:textId="77777777" w:rsidR="00A6541F" w:rsidRDefault="00A6541F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 uczelni</w:t>
            </w:r>
          </w:p>
        </w:tc>
        <w:tc>
          <w:tcPr>
            <w:tcW w:w="3686" w:type="dxa"/>
          </w:tcPr>
          <w:p w14:paraId="166183E7" w14:textId="77777777" w:rsidR="00A6541F" w:rsidRDefault="00A6541F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Wspólnota nauczycieli i studentów, bezinteresownych poszukiwaczy prawdy</w:t>
            </w:r>
          </w:p>
        </w:tc>
        <w:tc>
          <w:tcPr>
            <w:tcW w:w="3575" w:type="dxa"/>
          </w:tcPr>
          <w:p w14:paraId="360DF38F" w14:textId="77777777" w:rsidR="00A6541F" w:rsidRDefault="00A6541F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 skomercjalizowanych w dużym stopniu usług edukacy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nych i naukowo-badawczych</w:t>
            </w:r>
          </w:p>
        </w:tc>
      </w:tr>
      <w:tr w:rsidR="00692737" w14:paraId="5C113791" w14:textId="77777777" w:rsidTr="000731CA">
        <w:tc>
          <w:tcPr>
            <w:tcW w:w="1951" w:type="dxa"/>
          </w:tcPr>
          <w:p w14:paraId="16A936E3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Sylwetka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czyciela akad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mickiego</w:t>
            </w:r>
          </w:p>
        </w:tc>
        <w:tc>
          <w:tcPr>
            <w:tcW w:w="3686" w:type="dxa"/>
          </w:tcPr>
          <w:p w14:paraId="74AB5BC8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Mistrz, autorytet, mędrzec, niez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leżny głosiciel prawdy,</w:t>
            </w:r>
            <w:r w:rsidR="002265AF">
              <w:rPr>
                <w:rFonts w:ascii="Times New Roman" w:hAnsi="Times New Roman" w:cs="Times New Roman"/>
                <w:sz w:val="24"/>
                <w:szCs w:val="24"/>
              </w:rPr>
              <w:t xml:space="preserve"> mentor</w:t>
            </w:r>
          </w:p>
        </w:tc>
        <w:tc>
          <w:tcPr>
            <w:tcW w:w="3575" w:type="dxa"/>
          </w:tcPr>
          <w:p w14:paraId="6CED0622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Przekaźnik wiedzy, trener, dora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ca, </w:t>
            </w:r>
            <w:r w:rsidR="002265AF">
              <w:rPr>
                <w:rFonts w:ascii="Times New Roman" w:hAnsi="Times New Roman" w:cs="Times New Roman"/>
                <w:sz w:val="24"/>
                <w:szCs w:val="24"/>
              </w:rPr>
              <w:t xml:space="preserve">sprawny wykładowca,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micki menedżer</w:t>
            </w:r>
          </w:p>
        </w:tc>
      </w:tr>
      <w:tr w:rsidR="00234F3D" w14:paraId="7C361907" w14:textId="77777777" w:rsidTr="000731CA">
        <w:tc>
          <w:tcPr>
            <w:tcW w:w="1951" w:type="dxa"/>
          </w:tcPr>
          <w:p w14:paraId="1B8DA133" w14:textId="77777777" w:rsidR="00234F3D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Kluczowa 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łalność</w:t>
            </w:r>
          </w:p>
        </w:tc>
        <w:tc>
          <w:tcPr>
            <w:tcW w:w="3686" w:type="dxa"/>
          </w:tcPr>
          <w:p w14:paraId="236DEE1B" w14:textId="77777777" w:rsidR="00234F3D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Badania naukowe (głównie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stawowe), kształcenie (wszec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stronne i elitarne)</w:t>
            </w:r>
          </w:p>
        </w:tc>
        <w:tc>
          <w:tcPr>
            <w:tcW w:w="3575" w:type="dxa"/>
          </w:tcPr>
          <w:p w14:paraId="4B544DB6" w14:textId="77777777" w:rsidR="00234F3D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Badania naukowe (podstawowe i wdrożeniowe), kształcenie kadr specjalistycznych, </w:t>
            </w:r>
            <w:r w:rsidRPr="004357C8">
              <w:rPr>
                <w:rFonts w:ascii="Times New Roman" w:hAnsi="Times New Roman" w:cs="Times New Roman"/>
                <w:sz w:val="24"/>
                <w:szCs w:val="24"/>
              </w:rPr>
              <w:t>współpraca z otoczeniem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7C8">
              <w:rPr>
                <w:rFonts w:ascii="Times New Roman" w:hAnsi="Times New Roman" w:cs="Times New Roman"/>
                <w:sz w:val="24"/>
                <w:szCs w:val="24"/>
              </w:rPr>
              <w:t>społeczno-gospodarczym</w:t>
            </w:r>
          </w:p>
        </w:tc>
      </w:tr>
      <w:tr w:rsidR="00692737" w14:paraId="529082FA" w14:textId="77777777" w:rsidTr="000731CA">
        <w:tc>
          <w:tcPr>
            <w:tcW w:w="1951" w:type="dxa"/>
          </w:tcPr>
          <w:p w14:paraId="426B208C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Kształcenie</w:t>
            </w:r>
          </w:p>
        </w:tc>
        <w:tc>
          <w:tcPr>
            <w:tcW w:w="3686" w:type="dxa"/>
          </w:tcPr>
          <w:p w14:paraId="22CC7034" w14:textId="77777777" w:rsidR="00692737" w:rsidRDefault="007A046C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Studiowanie, zdobywanie wiedzy przez studentów, kształcenie świ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tłych ludzi, edukacja elitarna</w:t>
            </w:r>
          </w:p>
        </w:tc>
        <w:tc>
          <w:tcPr>
            <w:tcW w:w="3575" w:type="dxa"/>
          </w:tcPr>
          <w:p w14:paraId="17F95076" w14:textId="77777777" w:rsidR="00692737" w:rsidRDefault="002265AF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Dostarczanie wiedzy i umiejętn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ści, szkolenie specjalistów, dost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sowywanie kształcenia do 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gów rynku pracy, edukacja 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</w:t>
            </w:r>
          </w:p>
        </w:tc>
      </w:tr>
      <w:tr w:rsidR="00692737" w14:paraId="1CBDD49C" w14:textId="77777777" w:rsidTr="000731CA">
        <w:tc>
          <w:tcPr>
            <w:tcW w:w="1951" w:type="dxa"/>
          </w:tcPr>
          <w:p w14:paraId="0CFD8EEF" w14:textId="77777777" w:rsidR="00692737" w:rsidRDefault="00661078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Ekonomia</w:t>
            </w:r>
          </w:p>
        </w:tc>
        <w:tc>
          <w:tcPr>
            <w:tcW w:w="3686" w:type="dxa"/>
          </w:tcPr>
          <w:p w14:paraId="76611FB1" w14:textId="77777777" w:rsidR="00692737" w:rsidRDefault="00661078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przydzielonego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dżetu, permanentny deficyt,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czędność kosztów </w:t>
            </w:r>
          </w:p>
        </w:tc>
        <w:tc>
          <w:tcPr>
            <w:tcW w:w="3575" w:type="dxa"/>
          </w:tcPr>
          <w:p w14:paraId="0709C456" w14:textId="77777777" w:rsidR="00692737" w:rsidRDefault="00661078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Efektywność ekonomiczna jako ważna wytyczna działania, 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ność </w:t>
            </w:r>
            <w:r w:rsidR="00A6541F">
              <w:rPr>
                <w:rFonts w:ascii="Times New Roman" w:hAnsi="Times New Roman" w:cs="Times New Roman"/>
                <w:sz w:val="24"/>
                <w:szCs w:val="24"/>
              </w:rPr>
              <w:t>tworzenia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przychodu i zysku</w:t>
            </w:r>
            <w:r w:rsidR="00A6541F">
              <w:rPr>
                <w:rFonts w:ascii="Times New Roman" w:hAnsi="Times New Roman" w:cs="Times New Roman"/>
                <w:sz w:val="24"/>
                <w:szCs w:val="24"/>
              </w:rPr>
              <w:t xml:space="preserve"> oraz wzrostu aktywów uczelni</w:t>
            </w:r>
          </w:p>
        </w:tc>
      </w:tr>
      <w:tr w:rsidR="00692737" w14:paraId="51C5E3A0" w14:textId="77777777" w:rsidTr="000731CA">
        <w:tc>
          <w:tcPr>
            <w:tcW w:w="1951" w:type="dxa"/>
          </w:tcPr>
          <w:p w14:paraId="39923572" w14:textId="77777777" w:rsidR="00692737" w:rsidRDefault="00661078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 finans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wania</w:t>
            </w:r>
          </w:p>
        </w:tc>
        <w:tc>
          <w:tcPr>
            <w:tcW w:w="3686" w:type="dxa"/>
          </w:tcPr>
          <w:p w14:paraId="391928E9" w14:textId="77777777" w:rsidR="00692737" w:rsidRDefault="00A6541F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Dominująca rola środków </w:t>
            </w:r>
            <w:r w:rsidR="00661078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r w:rsidR="0066107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610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661078">
              <w:rPr>
                <w:rFonts w:ascii="Times New Roman" w:hAnsi="Times New Roman" w:cs="Times New Roman"/>
                <w:sz w:val="24"/>
                <w:szCs w:val="24"/>
              </w:rPr>
              <w:t xml:space="preserve"> (budżet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61078">
              <w:rPr>
                <w:rFonts w:ascii="Times New Roman" w:hAnsi="Times New Roman" w:cs="Times New Roman"/>
                <w:sz w:val="24"/>
                <w:szCs w:val="24"/>
              </w:rPr>
              <w:t xml:space="preserve"> państwa)</w:t>
            </w:r>
          </w:p>
        </w:tc>
        <w:tc>
          <w:tcPr>
            <w:tcW w:w="3575" w:type="dxa"/>
          </w:tcPr>
          <w:p w14:paraId="15434BF6" w14:textId="77777777" w:rsidR="00692737" w:rsidRDefault="00661078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 zdywersyfikowane, 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czący udział środków pozabudż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towych</w:t>
            </w:r>
          </w:p>
        </w:tc>
      </w:tr>
      <w:tr w:rsidR="00661078" w14:paraId="7650FF74" w14:textId="77777777" w:rsidTr="000731CA">
        <w:tc>
          <w:tcPr>
            <w:tcW w:w="1951" w:type="dxa"/>
          </w:tcPr>
          <w:p w14:paraId="2FBA4100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Relacje z otocz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niem</w:t>
            </w:r>
          </w:p>
        </w:tc>
        <w:tc>
          <w:tcPr>
            <w:tcW w:w="3686" w:type="dxa"/>
          </w:tcPr>
          <w:p w14:paraId="175C689B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Nadzór rządu, rozbudowane reg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lacje prawne, brak mechanizmów rynkowych</w:t>
            </w:r>
          </w:p>
        </w:tc>
        <w:tc>
          <w:tcPr>
            <w:tcW w:w="3575" w:type="dxa"/>
          </w:tcPr>
          <w:p w14:paraId="4F25C059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Duża niezależność, silne związki z absolwentami i biznesem, 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rynkowe oparte na marketingu</w:t>
            </w:r>
          </w:p>
        </w:tc>
      </w:tr>
      <w:tr w:rsidR="00661078" w14:paraId="294289AE" w14:textId="77777777" w:rsidTr="000731CA">
        <w:tc>
          <w:tcPr>
            <w:tcW w:w="1951" w:type="dxa"/>
          </w:tcPr>
          <w:p w14:paraId="1C64FF47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Innowacyjność</w:t>
            </w:r>
          </w:p>
        </w:tc>
        <w:tc>
          <w:tcPr>
            <w:tcW w:w="3686" w:type="dxa"/>
          </w:tcPr>
          <w:p w14:paraId="69A1FD43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Duża siła tradycji i przywiązanie do rozwiązań konwencjonalnych</w:t>
            </w:r>
          </w:p>
        </w:tc>
        <w:tc>
          <w:tcPr>
            <w:tcW w:w="3575" w:type="dxa"/>
          </w:tcPr>
          <w:p w14:paraId="067DF592" w14:textId="77777777" w:rsidR="00661078" w:rsidRDefault="00234F3D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Otwarcie na innowacje w kszta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ceniu i nauce, kreatywne oddzi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ływanie na środowisko zewnętr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62CC5">
              <w:rPr>
                <w:rFonts w:ascii="Times New Roman" w:hAnsi="Times New Roman" w:cs="Times New Roman"/>
                <w:sz w:val="24"/>
                <w:szCs w:val="24"/>
              </w:rPr>
              <w:t>, dynamika inwestycji</w:t>
            </w:r>
          </w:p>
        </w:tc>
      </w:tr>
      <w:tr w:rsidR="00661078" w14:paraId="55166F1B" w14:textId="77777777" w:rsidTr="000731CA">
        <w:tc>
          <w:tcPr>
            <w:tcW w:w="1951" w:type="dxa"/>
          </w:tcPr>
          <w:p w14:paraId="78A88F0E" w14:textId="77777777" w:rsidR="00661078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Środowisko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dzynarodowe</w:t>
            </w:r>
          </w:p>
        </w:tc>
        <w:tc>
          <w:tcPr>
            <w:tcW w:w="3686" w:type="dxa"/>
          </w:tcPr>
          <w:p w14:paraId="75850AC9" w14:textId="77777777" w:rsidR="00661078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Duża rola kontaktów naukowych, współpraca zespołów, transfer 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dzy i doświadczeń</w:t>
            </w:r>
          </w:p>
        </w:tc>
        <w:tc>
          <w:tcPr>
            <w:tcW w:w="3575" w:type="dxa"/>
          </w:tcPr>
          <w:p w14:paraId="0BFBC738" w14:textId="77777777" w:rsidR="00661078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Dążenie do </w:t>
            </w:r>
            <w:r w:rsidR="000731CA">
              <w:rPr>
                <w:rFonts w:ascii="Times New Roman" w:hAnsi="Times New Roman" w:cs="Times New Roman"/>
                <w:sz w:val="24"/>
                <w:szCs w:val="24"/>
              </w:rPr>
              <w:t xml:space="preserve">szeroko pojętego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umiędzynarodowienia uczelni, otwarcie na wszechstronne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takty  międzynarodowe</w:t>
            </w:r>
          </w:p>
        </w:tc>
      </w:tr>
      <w:tr w:rsidR="00362CC5" w14:paraId="4BA772A8" w14:textId="77777777" w:rsidTr="000731CA">
        <w:tc>
          <w:tcPr>
            <w:tcW w:w="1951" w:type="dxa"/>
          </w:tcPr>
          <w:p w14:paraId="58B14EC0" w14:textId="77777777" w:rsidR="00362CC5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uczelnią</w:t>
            </w:r>
          </w:p>
        </w:tc>
        <w:tc>
          <w:tcPr>
            <w:tcW w:w="3686" w:type="dxa"/>
          </w:tcPr>
          <w:p w14:paraId="252703D4" w14:textId="77777777" w:rsidR="00362CC5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samorządowy, decydująca rola kadry akademickiej i organów uczelni</w:t>
            </w:r>
          </w:p>
        </w:tc>
        <w:tc>
          <w:tcPr>
            <w:tcW w:w="3575" w:type="dxa"/>
          </w:tcPr>
          <w:p w14:paraId="64CA9AF4" w14:textId="77777777" w:rsidR="00362CC5" w:rsidRDefault="00362CC5" w:rsidP="000731CA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menedżerski, oddzielenie akademickiej samorządności i profesjonalnego zarządzania</w:t>
            </w:r>
          </w:p>
        </w:tc>
      </w:tr>
    </w:tbl>
    <w:p w14:paraId="2784918F" w14:textId="77777777" w:rsidR="00692737" w:rsidRDefault="00E2237A" w:rsidP="00435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Źródło: Opracowanie własne</w:t>
      </w:r>
    </w:p>
    <w:p w14:paraId="1E6647EF" w14:textId="77777777" w:rsidR="00B737E4" w:rsidRDefault="0028093F" w:rsidP="00CE7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093F">
        <w:rPr>
          <w:rFonts w:ascii="Times New Roman" w:hAnsi="Times New Roman" w:cs="Times New Roman"/>
          <w:b/>
          <w:sz w:val="24"/>
          <w:szCs w:val="24"/>
        </w:rPr>
        <w:t>Wnioski</w:t>
      </w:r>
    </w:p>
    <w:p w14:paraId="54E2596A" w14:textId="0FD4DE16" w:rsidR="00B4149E" w:rsidRPr="00707627" w:rsidRDefault="00BB672F" w:rsidP="00B41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60CB7" w:rsidRPr="00707627">
        <w:rPr>
          <w:rFonts w:ascii="Times New Roman" w:hAnsi="Times New Roman" w:cs="Times New Roman"/>
          <w:sz w:val="24"/>
          <w:szCs w:val="24"/>
        </w:rPr>
        <w:t xml:space="preserve">taraliśmy się </w:t>
      </w:r>
      <w:r>
        <w:rPr>
          <w:rFonts w:ascii="Times New Roman" w:hAnsi="Times New Roman" w:cs="Times New Roman"/>
          <w:sz w:val="24"/>
          <w:szCs w:val="24"/>
        </w:rPr>
        <w:t xml:space="preserve">tu </w:t>
      </w:r>
      <w:r w:rsidR="00A60CB7" w:rsidRPr="00707627">
        <w:rPr>
          <w:rFonts w:ascii="Times New Roman" w:hAnsi="Times New Roman" w:cs="Times New Roman"/>
          <w:sz w:val="24"/>
          <w:szCs w:val="24"/>
        </w:rPr>
        <w:t>dokonać identyfikacji możliwych postaw i działań uczelni, które o</w:t>
      </w:r>
      <w:r w:rsidR="00A60CB7" w:rsidRPr="00707627">
        <w:rPr>
          <w:rFonts w:ascii="Times New Roman" w:hAnsi="Times New Roman" w:cs="Times New Roman"/>
          <w:sz w:val="24"/>
          <w:szCs w:val="24"/>
        </w:rPr>
        <w:t>d</w:t>
      </w:r>
      <w:r w:rsidR="00A60CB7" w:rsidRPr="00707627">
        <w:rPr>
          <w:rFonts w:ascii="Times New Roman" w:hAnsi="Times New Roman" w:cs="Times New Roman"/>
          <w:sz w:val="24"/>
          <w:szCs w:val="24"/>
        </w:rPr>
        <w:t xml:space="preserve">zwierciedlałyby ich reorientację w kierunku idei uniwersytetu przedsiębiorczego, </w:t>
      </w:r>
      <w:r w:rsidR="00B4149E" w:rsidRPr="00707627">
        <w:rPr>
          <w:rFonts w:ascii="Times New Roman" w:hAnsi="Times New Roman" w:cs="Times New Roman"/>
          <w:sz w:val="24"/>
          <w:szCs w:val="24"/>
        </w:rPr>
        <w:t>poszukiw</w:t>
      </w:r>
      <w:r w:rsidR="00B4149E" w:rsidRPr="00707627">
        <w:rPr>
          <w:rFonts w:ascii="Times New Roman" w:hAnsi="Times New Roman" w:cs="Times New Roman"/>
          <w:sz w:val="24"/>
          <w:szCs w:val="24"/>
        </w:rPr>
        <w:t>a</w:t>
      </w:r>
      <w:r w:rsidR="00A60CB7" w:rsidRPr="00707627">
        <w:rPr>
          <w:rFonts w:ascii="Times New Roman" w:hAnsi="Times New Roman" w:cs="Times New Roman"/>
          <w:sz w:val="24"/>
          <w:szCs w:val="24"/>
        </w:rPr>
        <w:t xml:space="preserve">liśmy </w:t>
      </w:r>
      <w:r w:rsidR="00B4149E" w:rsidRPr="00707627">
        <w:rPr>
          <w:rFonts w:ascii="Times New Roman" w:hAnsi="Times New Roman" w:cs="Times New Roman"/>
          <w:sz w:val="24"/>
          <w:szCs w:val="24"/>
        </w:rPr>
        <w:t>odpowiedzi na pytanie</w:t>
      </w:r>
      <w:r w:rsidR="00A60CB7" w:rsidRPr="00707627">
        <w:rPr>
          <w:rFonts w:ascii="Times New Roman" w:hAnsi="Times New Roman" w:cs="Times New Roman"/>
          <w:sz w:val="24"/>
          <w:szCs w:val="24"/>
        </w:rPr>
        <w:t>,</w:t>
      </w:r>
      <w:r w:rsidR="00B4149E" w:rsidRPr="00707627">
        <w:rPr>
          <w:rFonts w:ascii="Times New Roman" w:hAnsi="Times New Roman" w:cs="Times New Roman"/>
          <w:sz w:val="24"/>
          <w:szCs w:val="24"/>
        </w:rPr>
        <w:t xml:space="preserve"> w jakim stopniu i w jakich obszarach problemowych idea un</w:t>
      </w:r>
      <w:r w:rsidR="00B4149E" w:rsidRPr="00707627">
        <w:rPr>
          <w:rFonts w:ascii="Times New Roman" w:hAnsi="Times New Roman" w:cs="Times New Roman"/>
          <w:sz w:val="24"/>
          <w:szCs w:val="24"/>
        </w:rPr>
        <w:t>i</w:t>
      </w:r>
      <w:r w:rsidR="00B4149E" w:rsidRPr="00707627">
        <w:rPr>
          <w:rFonts w:ascii="Times New Roman" w:hAnsi="Times New Roman" w:cs="Times New Roman"/>
          <w:sz w:val="24"/>
          <w:szCs w:val="24"/>
        </w:rPr>
        <w:t xml:space="preserve">wersytetu przedsiębiorczego może wyznaczyć nowe kierunki rozwoju polskich uczelni? </w:t>
      </w:r>
    </w:p>
    <w:p w14:paraId="0A8D1D30" w14:textId="77777777" w:rsidR="00B4149E" w:rsidRPr="007B7A3B" w:rsidRDefault="005C3D87" w:rsidP="007B7A3B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B7A3B">
        <w:rPr>
          <w:rFonts w:ascii="Times New Roman" w:hAnsi="Times New Roman" w:cs="Times New Roman"/>
          <w:sz w:val="24"/>
          <w:szCs w:val="24"/>
        </w:rPr>
        <w:t>D</w:t>
      </w:r>
      <w:r w:rsidR="00A60CB7" w:rsidRPr="007B7A3B">
        <w:rPr>
          <w:rFonts w:ascii="Times New Roman" w:hAnsi="Times New Roman" w:cs="Times New Roman"/>
          <w:sz w:val="24"/>
          <w:szCs w:val="24"/>
        </w:rPr>
        <w:t>ziałania uczelni w kierunku modelu uniwersytetu przedsiębiorczego uznajemy za cel</w:t>
      </w:r>
      <w:r w:rsidR="00A60CB7" w:rsidRPr="007B7A3B">
        <w:rPr>
          <w:rFonts w:ascii="Times New Roman" w:hAnsi="Times New Roman" w:cs="Times New Roman"/>
          <w:sz w:val="24"/>
          <w:szCs w:val="24"/>
        </w:rPr>
        <w:t>o</w:t>
      </w:r>
      <w:r w:rsidR="00A60CB7" w:rsidRPr="007B7A3B">
        <w:rPr>
          <w:rFonts w:ascii="Times New Roman" w:hAnsi="Times New Roman" w:cs="Times New Roman"/>
          <w:sz w:val="24"/>
          <w:szCs w:val="24"/>
        </w:rPr>
        <w:t xml:space="preserve">we i możliwe do realizacji. Nie absolutyzujemy znaczenia tego modelu, nie uznajemy go </w:t>
      </w:r>
      <w:r w:rsidR="00A60CB7" w:rsidRPr="007B7A3B">
        <w:rPr>
          <w:rFonts w:ascii="Times New Roman" w:hAnsi="Times New Roman" w:cs="Times New Roman"/>
          <w:sz w:val="24"/>
          <w:szCs w:val="24"/>
        </w:rPr>
        <w:lastRenderedPageBreak/>
        <w:t>za doskonały wzorzec, ale też nie akceptujemy takiego modelu uczelni, która ogranicza jej rzeczywistość do</w:t>
      </w:r>
      <w:r w:rsidRPr="007B7A3B">
        <w:rPr>
          <w:rFonts w:ascii="Times New Roman" w:hAnsi="Times New Roman" w:cs="Times New Roman"/>
          <w:sz w:val="24"/>
          <w:szCs w:val="24"/>
        </w:rPr>
        <w:t xml:space="preserve"> uporczywego trwania w stereotypowym świecie konserwatywnych wartości akademickich, w oderwaniu od zmieniających się uwarunkowań społeczno-gospodarczych. Uczelnie muszą odpowiedzieć na współczesne wyzwania gospodarcze i rynkowe, powinny mieć siłę adaptacji do tych wyzwań.</w:t>
      </w:r>
      <w:r w:rsidR="007B7A3B" w:rsidRPr="007B7A3B">
        <w:rPr>
          <w:rFonts w:ascii="Times New Roman" w:hAnsi="Times New Roman" w:cs="Times New Roman"/>
          <w:sz w:val="24"/>
          <w:szCs w:val="24"/>
        </w:rPr>
        <w:t xml:space="preserve"> Zidentyfikowane przez nas p</w:t>
      </w:r>
      <w:r w:rsidR="007B7A3B" w:rsidRPr="007B7A3B">
        <w:rPr>
          <w:rFonts w:ascii="Times New Roman" w:hAnsi="Times New Roman" w:cs="Times New Roman"/>
          <w:sz w:val="24"/>
          <w:szCs w:val="24"/>
        </w:rPr>
        <w:t>o</w:t>
      </w:r>
      <w:r w:rsidR="007B7A3B" w:rsidRPr="007B7A3B">
        <w:rPr>
          <w:rFonts w:ascii="Times New Roman" w:hAnsi="Times New Roman" w:cs="Times New Roman"/>
          <w:sz w:val="24"/>
          <w:szCs w:val="24"/>
        </w:rPr>
        <w:t>stawy przedsiębiorcze uczelni obejmują ich cztery orientacje: ekonomiczną, rynkową, i</w:t>
      </w:r>
      <w:r w:rsidR="007B7A3B" w:rsidRPr="007B7A3B">
        <w:rPr>
          <w:rFonts w:ascii="Times New Roman" w:hAnsi="Times New Roman" w:cs="Times New Roman"/>
          <w:sz w:val="24"/>
          <w:szCs w:val="24"/>
        </w:rPr>
        <w:t>n</w:t>
      </w:r>
      <w:r w:rsidR="007B7A3B" w:rsidRPr="007B7A3B">
        <w:rPr>
          <w:rFonts w:ascii="Times New Roman" w:hAnsi="Times New Roman" w:cs="Times New Roman"/>
          <w:sz w:val="24"/>
          <w:szCs w:val="24"/>
        </w:rPr>
        <w:t>nowacyjną oraz menedżerską. Te orientacje są jak drogowskazy pokazujące kierunki ewolucji postaw współczesnych uniwersytetów.</w:t>
      </w:r>
    </w:p>
    <w:p w14:paraId="62A58092" w14:textId="5559CFFC" w:rsidR="007F0BA1" w:rsidRPr="00A27412" w:rsidRDefault="007B7A3B" w:rsidP="00CE7C49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Zarówno poglądy wyrażane w literaturze przedmiotu, jak i praktyka działań uczelni wskazują na to, że </w:t>
      </w:r>
      <w:r w:rsidR="007F0BA1" w:rsidRPr="004357C8">
        <w:rPr>
          <w:rFonts w:ascii="Times New Roman" w:hAnsi="Times New Roman" w:cs="Times New Roman"/>
          <w:sz w:val="24"/>
          <w:szCs w:val="24"/>
        </w:rPr>
        <w:t>do tradycyjnych elementów misji uczelni – edukacji i badań nauk</w:t>
      </w:r>
      <w:r w:rsidR="007F0BA1" w:rsidRPr="004357C8">
        <w:rPr>
          <w:rFonts w:ascii="Times New Roman" w:hAnsi="Times New Roman" w:cs="Times New Roman"/>
          <w:sz w:val="24"/>
          <w:szCs w:val="24"/>
        </w:rPr>
        <w:t>o</w:t>
      </w:r>
      <w:r w:rsidR="007F0BA1" w:rsidRPr="004357C8">
        <w:rPr>
          <w:rFonts w:ascii="Times New Roman" w:hAnsi="Times New Roman" w:cs="Times New Roman"/>
          <w:sz w:val="24"/>
          <w:szCs w:val="24"/>
        </w:rPr>
        <w:t xml:space="preserve">wych – dołączył </w:t>
      </w:r>
      <w:r>
        <w:rPr>
          <w:rFonts w:ascii="Times New Roman" w:hAnsi="Times New Roman" w:cs="Times New Roman"/>
          <w:sz w:val="24"/>
          <w:szCs w:val="24"/>
        </w:rPr>
        <w:t>dodatkowy</w:t>
      </w:r>
      <w:r w:rsidR="007F0BA1" w:rsidRPr="004357C8">
        <w:rPr>
          <w:rFonts w:ascii="Times New Roman" w:hAnsi="Times New Roman" w:cs="Times New Roman"/>
          <w:sz w:val="24"/>
          <w:szCs w:val="24"/>
        </w:rPr>
        <w:t xml:space="preserve"> element: współpraca z otoczeniem społeczno-gospodarczym.</w:t>
      </w:r>
      <w:r w:rsidR="009B7908" w:rsidRPr="004357C8">
        <w:rPr>
          <w:rFonts w:ascii="Times New Roman" w:hAnsi="Times New Roman" w:cs="Times New Roman"/>
          <w:sz w:val="24"/>
          <w:szCs w:val="24"/>
        </w:rPr>
        <w:t xml:space="preserve"> Jest to także cecha uczelni przedsiębiorczej. Otoczenie uczelni obejmuje: osoby, grupy osób, inne uczelnie, instytucje społeczne, administracyjne oraz podmioty rynkowe, z kt</w:t>
      </w:r>
      <w:r w:rsidR="009B7908" w:rsidRPr="004357C8">
        <w:rPr>
          <w:rFonts w:ascii="Times New Roman" w:hAnsi="Times New Roman" w:cs="Times New Roman"/>
          <w:sz w:val="24"/>
          <w:szCs w:val="24"/>
        </w:rPr>
        <w:t>ó</w:t>
      </w:r>
      <w:r w:rsidR="009B7908" w:rsidRPr="004357C8">
        <w:rPr>
          <w:rFonts w:ascii="Times New Roman" w:hAnsi="Times New Roman" w:cs="Times New Roman"/>
          <w:sz w:val="24"/>
          <w:szCs w:val="24"/>
        </w:rPr>
        <w:t xml:space="preserve">rymi uczelnia pozostaje w rozmaitych relacjach. </w:t>
      </w:r>
      <w:r>
        <w:rPr>
          <w:rFonts w:ascii="Times New Roman" w:hAnsi="Times New Roman" w:cs="Times New Roman"/>
          <w:sz w:val="24"/>
          <w:szCs w:val="24"/>
        </w:rPr>
        <w:t>Uczelnia powinna dokonywać identyf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27412">
        <w:rPr>
          <w:rFonts w:ascii="Times New Roman" w:hAnsi="Times New Roman" w:cs="Times New Roman"/>
          <w:sz w:val="24"/>
          <w:szCs w:val="24"/>
        </w:rPr>
        <w:t xml:space="preserve">kacji </w:t>
      </w:r>
      <w:r w:rsidR="009B7908" w:rsidRPr="00A27412">
        <w:rPr>
          <w:rFonts w:ascii="Times New Roman" w:hAnsi="Times New Roman" w:cs="Times New Roman"/>
          <w:sz w:val="24"/>
          <w:szCs w:val="24"/>
        </w:rPr>
        <w:t>poszczególnych podmiotów tego otoczenia, kształtowa</w:t>
      </w:r>
      <w:r w:rsidRPr="00A27412">
        <w:rPr>
          <w:rFonts w:ascii="Times New Roman" w:hAnsi="Times New Roman" w:cs="Times New Roman"/>
          <w:sz w:val="24"/>
          <w:szCs w:val="24"/>
        </w:rPr>
        <w:t>ć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pożądan</w:t>
      </w:r>
      <w:r w:rsidRPr="00A27412">
        <w:rPr>
          <w:rFonts w:ascii="Times New Roman" w:hAnsi="Times New Roman" w:cs="Times New Roman"/>
          <w:sz w:val="24"/>
          <w:szCs w:val="24"/>
        </w:rPr>
        <w:t>e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relacj</w:t>
      </w:r>
      <w:r w:rsidRPr="00A27412">
        <w:rPr>
          <w:rFonts w:ascii="Times New Roman" w:hAnsi="Times New Roman" w:cs="Times New Roman"/>
          <w:sz w:val="24"/>
          <w:szCs w:val="24"/>
        </w:rPr>
        <w:t>e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z tymi podmiotami, utrzymywa</w:t>
      </w:r>
      <w:r w:rsidRPr="00A27412">
        <w:rPr>
          <w:rFonts w:ascii="Times New Roman" w:hAnsi="Times New Roman" w:cs="Times New Roman"/>
          <w:sz w:val="24"/>
          <w:szCs w:val="24"/>
        </w:rPr>
        <w:t>ć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i rozwija</w:t>
      </w:r>
      <w:r w:rsidRPr="00A27412">
        <w:rPr>
          <w:rFonts w:ascii="Times New Roman" w:hAnsi="Times New Roman" w:cs="Times New Roman"/>
          <w:sz w:val="24"/>
          <w:szCs w:val="24"/>
        </w:rPr>
        <w:t>ć te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relacj</w:t>
      </w:r>
      <w:r w:rsidRPr="00A27412">
        <w:rPr>
          <w:rFonts w:ascii="Times New Roman" w:hAnsi="Times New Roman" w:cs="Times New Roman"/>
          <w:sz w:val="24"/>
          <w:szCs w:val="24"/>
        </w:rPr>
        <w:t>e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– wszystko to </w:t>
      </w:r>
      <w:r w:rsidR="007F0BA1" w:rsidRPr="00A27412">
        <w:rPr>
          <w:rFonts w:ascii="Times New Roman" w:hAnsi="Times New Roman" w:cs="Times New Roman"/>
          <w:sz w:val="24"/>
          <w:szCs w:val="24"/>
        </w:rPr>
        <w:t>w interesie samej uczelni, jak i w interesie lokalnego środowiska.</w:t>
      </w:r>
      <w:r w:rsidR="009B7908" w:rsidRPr="00A274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2423B7B" w14:textId="057D9EA1" w:rsidR="00B737E4" w:rsidRPr="00A27412" w:rsidRDefault="00717FCA" w:rsidP="00CE7C49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Wyznacznikiem </w:t>
      </w:r>
      <w:r w:rsidR="00B737E4" w:rsidRPr="00A27412">
        <w:rPr>
          <w:rFonts w:ascii="Times New Roman" w:hAnsi="Times New Roman" w:cs="Times New Roman"/>
          <w:sz w:val="24"/>
          <w:szCs w:val="24"/>
        </w:rPr>
        <w:t>orientacji przedsiębiorczej uniwersytetów jest umiędzynarodowienie</w:t>
      </w:r>
      <w:r w:rsidR="00707627">
        <w:rPr>
          <w:rFonts w:ascii="Times New Roman" w:hAnsi="Times New Roman" w:cs="Times New Roman"/>
          <w:sz w:val="24"/>
          <w:szCs w:val="24"/>
        </w:rPr>
        <w:t xml:space="preserve"> (Pluta-Olearnik, 2012)</w:t>
      </w:r>
      <w:r w:rsidR="00B737E4" w:rsidRPr="00A27412">
        <w:rPr>
          <w:rFonts w:ascii="Times New Roman" w:hAnsi="Times New Roman" w:cs="Times New Roman"/>
          <w:sz w:val="24"/>
          <w:szCs w:val="24"/>
        </w:rPr>
        <w:t>.</w:t>
      </w:r>
      <w:r w:rsidR="004C098E" w:rsidRPr="00A27412">
        <w:rPr>
          <w:rFonts w:ascii="Times New Roman" w:hAnsi="Times New Roman" w:cs="Times New Roman"/>
          <w:sz w:val="24"/>
          <w:szCs w:val="24"/>
        </w:rPr>
        <w:t xml:space="preserve"> </w:t>
      </w:r>
      <w:r w:rsidR="00B737E4" w:rsidRPr="00A27412">
        <w:rPr>
          <w:rFonts w:ascii="Times New Roman" w:hAnsi="Times New Roman" w:cs="Times New Roman"/>
          <w:sz w:val="24"/>
          <w:szCs w:val="24"/>
        </w:rPr>
        <w:t>Dla wielkich uniwersytetów z długą tradycją jest to walor nat</w:t>
      </w:r>
      <w:r w:rsidR="00B737E4" w:rsidRPr="00A27412">
        <w:rPr>
          <w:rFonts w:ascii="Times New Roman" w:hAnsi="Times New Roman" w:cs="Times New Roman"/>
          <w:sz w:val="24"/>
          <w:szCs w:val="24"/>
        </w:rPr>
        <w:t>u</w:t>
      </w:r>
      <w:r w:rsidR="00B737E4" w:rsidRPr="00A27412">
        <w:rPr>
          <w:rFonts w:ascii="Times New Roman" w:hAnsi="Times New Roman" w:cs="Times New Roman"/>
          <w:sz w:val="24"/>
          <w:szCs w:val="24"/>
        </w:rPr>
        <w:t>ralny. Jednak dla uczelni w krajach tzw. nowej Unii Europejskiej, czy w krajach rozwij</w:t>
      </w:r>
      <w:r w:rsidR="00B737E4" w:rsidRPr="00A27412">
        <w:rPr>
          <w:rFonts w:ascii="Times New Roman" w:hAnsi="Times New Roman" w:cs="Times New Roman"/>
          <w:sz w:val="24"/>
          <w:szCs w:val="24"/>
        </w:rPr>
        <w:t>a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jących się jest to kryterium fundamentalne. Tam umiędzynarodowienie </w:t>
      </w:r>
      <w:r w:rsidR="009B7908" w:rsidRPr="00A27412">
        <w:rPr>
          <w:rFonts w:ascii="Times New Roman" w:hAnsi="Times New Roman" w:cs="Times New Roman"/>
          <w:sz w:val="24"/>
          <w:szCs w:val="24"/>
        </w:rPr>
        <w:t>uczelni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jest p</w:t>
      </w:r>
      <w:r w:rsidR="00B737E4" w:rsidRPr="00A27412">
        <w:rPr>
          <w:rFonts w:ascii="Times New Roman" w:hAnsi="Times New Roman" w:cs="Times New Roman"/>
          <w:sz w:val="24"/>
          <w:szCs w:val="24"/>
        </w:rPr>
        <w:t>o</w:t>
      </w:r>
      <w:r w:rsidR="00B737E4" w:rsidRPr="00A27412">
        <w:rPr>
          <w:rFonts w:ascii="Times New Roman" w:hAnsi="Times New Roman" w:cs="Times New Roman"/>
          <w:sz w:val="24"/>
          <w:szCs w:val="24"/>
        </w:rPr>
        <w:t>strzegane jako rozwijająca się zdolność je</w:t>
      </w:r>
      <w:r w:rsidR="009B7908" w:rsidRPr="00A27412">
        <w:rPr>
          <w:rFonts w:ascii="Times New Roman" w:hAnsi="Times New Roman" w:cs="Times New Roman"/>
          <w:sz w:val="24"/>
          <w:szCs w:val="24"/>
        </w:rPr>
        <w:t>j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współpracy z podmiotami z innych krajów. Miarą sukcesu są takie dokonania jak: zawar</w:t>
      </w:r>
      <w:r w:rsidR="00963A77" w:rsidRPr="00A27412">
        <w:rPr>
          <w:rFonts w:ascii="Times New Roman" w:hAnsi="Times New Roman" w:cs="Times New Roman"/>
          <w:sz w:val="24"/>
          <w:szCs w:val="24"/>
        </w:rPr>
        <w:t>te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um</w:t>
      </w:r>
      <w:r w:rsidR="00963A77" w:rsidRPr="00A27412">
        <w:rPr>
          <w:rFonts w:ascii="Times New Roman" w:hAnsi="Times New Roman" w:cs="Times New Roman"/>
          <w:sz w:val="24"/>
          <w:szCs w:val="24"/>
        </w:rPr>
        <w:t>owy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międzynarodow</w:t>
      </w:r>
      <w:r w:rsidR="00963A77" w:rsidRPr="00A27412">
        <w:rPr>
          <w:rFonts w:ascii="Times New Roman" w:hAnsi="Times New Roman" w:cs="Times New Roman"/>
          <w:sz w:val="24"/>
          <w:szCs w:val="24"/>
        </w:rPr>
        <w:t>e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, </w:t>
      </w:r>
      <w:r w:rsidR="00963A77" w:rsidRPr="00A27412">
        <w:rPr>
          <w:rFonts w:ascii="Times New Roman" w:hAnsi="Times New Roman" w:cs="Times New Roman"/>
          <w:sz w:val="24"/>
          <w:szCs w:val="24"/>
        </w:rPr>
        <w:t xml:space="preserve">udział </w:t>
      </w:r>
      <w:r w:rsidR="00B737E4" w:rsidRPr="00A27412">
        <w:rPr>
          <w:rFonts w:ascii="Times New Roman" w:hAnsi="Times New Roman" w:cs="Times New Roman"/>
          <w:sz w:val="24"/>
          <w:szCs w:val="24"/>
        </w:rPr>
        <w:t>stude</w:t>
      </w:r>
      <w:r w:rsidR="00B737E4" w:rsidRPr="00A27412">
        <w:rPr>
          <w:rFonts w:ascii="Times New Roman" w:hAnsi="Times New Roman" w:cs="Times New Roman"/>
          <w:sz w:val="24"/>
          <w:szCs w:val="24"/>
        </w:rPr>
        <w:t>n</w:t>
      </w:r>
      <w:r w:rsidR="00963A77" w:rsidRPr="00A27412">
        <w:rPr>
          <w:rFonts w:ascii="Times New Roman" w:hAnsi="Times New Roman" w:cs="Times New Roman"/>
          <w:sz w:val="24"/>
          <w:szCs w:val="24"/>
        </w:rPr>
        <w:t>tów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i pracowni</w:t>
      </w:r>
      <w:r w:rsidR="00963A77" w:rsidRPr="00A27412">
        <w:rPr>
          <w:rFonts w:ascii="Times New Roman" w:hAnsi="Times New Roman" w:cs="Times New Roman"/>
          <w:sz w:val="24"/>
          <w:szCs w:val="24"/>
        </w:rPr>
        <w:t>ków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w wymianie międzynarodowej, </w:t>
      </w:r>
      <w:r w:rsidR="00963A77" w:rsidRPr="00A27412">
        <w:rPr>
          <w:rFonts w:ascii="Times New Roman" w:hAnsi="Times New Roman" w:cs="Times New Roman"/>
          <w:sz w:val="24"/>
          <w:szCs w:val="24"/>
        </w:rPr>
        <w:t>nakłady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na przedsięwzięcia z tego zakresu, goszczący w uczelni pracowni</w:t>
      </w:r>
      <w:r w:rsidR="00963A77" w:rsidRPr="00A27412">
        <w:rPr>
          <w:rFonts w:ascii="Times New Roman" w:hAnsi="Times New Roman" w:cs="Times New Roman"/>
          <w:sz w:val="24"/>
          <w:szCs w:val="24"/>
        </w:rPr>
        <w:t>cy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i studen</w:t>
      </w:r>
      <w:r w:rsidR="00963A77" w:rsidRPr="00A27412">
        <w:rPr>
          <w:rFonts w:ascii="Times New Roman" w:hAnsi="Times New Roman" w:cs="Times New Roman"/>
          <w:sz w:val="24"/>
          <w:szCs w:val="24"/>
        </w:rPr>
        <w:t>ci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zagraniczn</w:t>
      </w:r>
      <w:r w:rsidR="00963A77" w:rsidRPr="00A27412">
        <w:rPr>
          <w:rFonts w:ascii="Times New Roman" w:hAnsi="Times New Roman" w:cs="Times New Roman"/>
          <w:sz w:val="24"/>
          <w:szCs w:val="24"/>
        </w:rPr>
        <w:t>i</w:t>
      </w:r>
      <w:r w:rsidR="00B737E4" w:rsidRPr="00A27412">
        <w:rPr>
          <w:rFonts w:ascii="Times New Roman" w:hAnsi="Times New Roman" w:cs="Times New Roman"/>
          <w:sz w:val="24"/>
          <w:szCs w:val="24"/>
        </w:rPr>
        <w:t>, konferencj</w:t>
      </w:r>
      <w:r w:rsidR="00963A77" w:rsidRPr="00A27412">
        <w:rPr>
          <w:rFonts w:ascii="Times New Roman" w:hAnsi="Times New Roman" w:cs="Times New Roman"/>
          <w:sz w:val="24"/>
          <w:szCs w:val="24"/>
        </w:rPr>
        <w:t>e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międzyn</w:t>
      </w:r>
      <w:r w:rsidR="00B737E4" w:rsidRPr="00A27412">
        <w:rPr>
          <w:rFonts w:ascii="Times New Roman" w:hAnsi="Times New Roman" w:cs="Times New Roman"/>
          <w:sz w:val="24"/>
          <w:szCs w:val="24"/>
        </w:rPr>
        <w:t>a</w:t>
      </w:r>
      <w:r w:rsidR="00B737E4" w:rsidRPr="00A27412">
        <w:rPr>
          <w:rFonts w:ascii="Times New Roman" w:hAnsi="Times New Roman" w:cs="Times New Roman"/>
          <w:sz w:val="24"/>
          <w:szCs w:val="24"/>
        </w:rPr>
        <w:t>rodow</w:t>
      </w:r>
      <w:r w:rsidR="00963A77" w:rsidRPr="00A27412">
        <w:rPr>
          <w:rFonts w:ascii="Times New Roman" w:hAnsi="Times New Roman" w:cs="Times New Roman"/>
          <w:sz w:val="24"/>
          <w:szCs w:val="24"/>
        </w:rPr>
        <w:t>e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09A60" w14:textId="77777777" w:rsidR="005D4D6E" w:rsidRPr="00A27412" w:rsidRDefault="009B7908" w:rsidP="00CE7C49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Spoglądając na ideę uniwersytetu przedsiębiorczego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z pozycji Polski jako kraju, którego gospodarka, procesy społeczne, systemy edu</w:t>
      </w:r>
      <w:r w:rsidRPr="00A27412">
        <w:rPr>
          <w:rFonts w:ascii="Times New Roman" w:hAnsi="Times New Roman" w:cs="Times New Roman"/>
          <w:sz w:val="24"/>
          <w:szCs w:val="24"/>
        </w:rPr>
        <w:t>kacyjne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podlegały i nadal podlegają istotnym przeobraże</w:t>
      </w:r>
      <w:r w:rsidRPr="00A27412">
        <w:rPr>
          <w:rFonts w:ascii="Times New Roman" w:hAnsi="Times New Roman" w:cs="Times New Roman"/>
          <w:sz w:val="24"/>
          <w:szCs w:val="24"/>
        </w:rPr>
        <w:t xml:space="preserve">niom można dostrzec </w:t>
      </w:r>
      <w:r w:rsidR="00B737E4" w:rsidRPr="00A27412">
        <w:rPr>
          <w:rFonts w:ascii="Times New Roman" w:hAnsi="Times New Roman" w:cs="Times New Roman"/>
          <w:sz w:val="24"/>
          <w:szCs w:val="24"/>
        </w:rPr>
        <w:t>powolną aprobatę dla tej idei</w:t>
      </w:r>
      <w:r w:rsidR="00E05547">
        <w:rPr>
          <w:rFonts w:ascii="Times New Roman" w:hAnsi="Times New Roman" w:cs="Times New Roman"/>
          <w:sz w:val="24"/>
          <w:szCs w:val="24"/>
        </w:rPr>
        <w:t xml:space="preserve"> (Gorzelak, </w:t>
      </w:r>
      <w:r w:rsidR="00E05547" w:rsidRPr="00E05547">
        <w:rPr>
          <w:rFonts w:ascii="Times New Roman" w:hAnsi="Times New Roman" w:cs="Times New Roman"/>
          <w:sz w:val="24"/>
          <w:szCs w:val="24"/>
        </w:rPr>
        <w:t>2009; Kozło</w:t>
      </w:r>
      <w:r w:rsidR="00E05547" w:rsidRPr="00E05547">
        <w:rPr>
          <w:rFonts w:ascii="Times New Roman" w:hAnsi="Times New Roman" w:cs="Times New Roman"/>
          <w:sz w:val="24"/>
          <w:szCs w:val="24"/>
        </w:rPr>
        <w:t>w</w:t>
      </w:r>
      <w:r w:rsidR="00E05547" w:rsidRPr="00E05547">
        <w:rPr>
          <w:rFonts w:ascii="Times New Roman" w:hAnsi="Times New Roman" w:cs="Times New Roman"/>
          <w:sz w:val="24"/>
          <w:szCs w:val="24"/>
        </w:rPr>
        <w:t>sk</w:t>
      </w:r>
      <w:r w:rsidR="00E05547">
        <w:rPr>
          <w:rFonts w:ascii="Times New Roman" w:hAnsi="Times New Roman" w:cs="Times New Roman"/>
          <w:sz w:val="24"/>
          <w:szCs w:val="24"/>
        </w:rPr>
        <w:t>i</w:t>
      </w:r>
      <w:r w:rsidR="00E05547" w:rsidRPr="00E05547">
        <w:rPr>
          <w:rFonts w:ascii="Times New Roman" w:hAnsi="Times New Roman" w:cs="Times New Roman"/>
          <w:sz w:val="24"/>
          <w:szCs w:val="24"/>
        </w:rPr>
        <w:t>, 2001</w:t>
      </w:r>
      <w:r w:rsidR="00E05547">
        <w:rPr>
          <w:rFonts w:ascii="Times New Roman" w:hAnsi="Times New Roman" w:cs="Times New Roman"/>
          <w:sz w:val="24"/>
          <w:szCs w:val="24"/>
        </w:rPr>
        <w:t xml:space="preserve">; </w:t>
      </w:r>
      <w:r w:rsidR="00E05547" w:rsidRPr="00E05547">
        <w:rPr>
          <w:rFonts w:ascii="Times New Roman" w:hAnsi="Times New Roman" w:cs="Times New Roman"/>
          <w:sz w:val="24"/>
          <w:szCs w:val="24"/>
        </w:rPr>
        <w:t>Pluta-Olearnik</w:t>
      </w:r>
      <w:r w:rsidR="00707627">
        <w:rPr>
          <w:rFonts w:ascii="Times New Roman" w:hAnsi="Times New Roman" w:cs="Times New Roman"/>
          <w:sz w:val="24"/>
          <w:szCs w:val="24"/>
        </w:rPr>
        <w:t>,</w:t>
      </w:r>
      <w:r w:rsidR="00E05547" w:rsidRPr="00E05547">
        <w:rPr>
          <w:rFonts w:ascii="Times New Roman" w:hAnsi="Times New Roman" w:cs="Times New Roman"/>
          <w:sz w:val="24"/>
          <w:szCs w:val="24"/>
        </w:rPr>
        <w:t xml:space="preserve"> red., </w:t>
      </w:r>
      <w:r w:rsidR="00E05547">
        <w:rPr>
          <w:rFonts w:ascii="Times New Roman" w:hAnsi="Times New Roman" w:cs="Times New Roman"/>
          <w:sz w:val="24"/>
          <w:szCs w:val="24"/>
        </w:rPr>
        <w:t xml:space="preserve">2009; </w:t>
      </w:r>
      <w:r w:rsidR="00E05547" w:rsidRPr="00E05547">
        <w:rPr>
          <w:rFonts w:ascii="Times New Roman" w:hAnsi="Times New Roman" w:cs="Times New Roman"/>
          <w:sz w:val="24"/>
          <w:szCs w:val="24"/>
        </w:rPr>
        <w:t>Burawski</w:t>
      </w:r>
      <w:r w:rsidR="00707627">
        <w:rPr>
          <w:rFonts w:ascii="Times New Roman" w:hAnsi="Times New Roman" w:cs="Times New Roman"/>
          <w:sz w:val="24"/>
          <w:szCs w:val="24"/>
        </w:rPr>
        <w:t xml:space="preserve">, </w:t>
      </w:r>
      <w:r w:rsidR="00E05547" w:rsidRPr="00E05547">
        <w:rPr>
          <w:rFonts w:ascii="Times New Roman" w:hAnsi="Times New Roman" w:cs="Times New Roman"/>
          <w:sz w:val="24"/>
          <w:szCs w:val="24"/>
        </w:rPr>
        <w:t>red</w:t>
      </w:r>
      <w:r w:rsidR="00707627">
        <w:rPr>
          <w:rFonts w:ascii="Times New Roman" w:hAnsi="Times New Roman" w:cs="Times New Roman"/>
          <w:sz w:val="24"/>
          <w:szCs w:val="24"/>
        </w:rPr>
        <w:t>.</w:t>
      </w:r>
      <w:r w:rsidR="00E05547" w:rsidRPr="00E05547">
        <w:rPr>
          <w:rFonts w:ascii="Times New Roman" w:hAnsi="Times New Roman" w:cs="Times New Roman"/>
          <w:sz w:val="24"/>
          <w:szCs w:val="24"/>
        </w:rPr>
        <w:t>,</w:t>
      </w:r>
      <w:r w:rsidR="00E05547">
        <w:rPr>
          <w:rFonts w:ascii="Times New Roman" w:hAnsi="Times New Roman" w:cs="Times New Roman"/>
          <w:sz w:val="24"/>
          <w:szCs w:val="24"/>
        </w:rPr>
        <w:t xml:space="preserve"> 2013)</w:t>
      </w:r>
      <w:r w:rsidR="00B737E4" w:rsidRPr="00A27412">
        <w:rPr>
          <w:rFonts w:ascii="Times New Roman" w:hAnsi="Times New Roman" w:cs="Times New Roman"/>
          <w:sz w:val="24"/>
          <w:szCs w:val="24"/>
        </w:rPr>
        <w:t>, trzeba to uznać za sukces jej kreatorów. Z drugiej strony –</w:t>
      </w:r>
      <w:r w:rsidRPr="00A27412">
        <w:rPr>
          <w:rFonts w:ascii="Times New Roman" w:hAnsi="Times New Roman" w:cs="Times New Roman"/>
          <w:sz w:val="24"/>
          <w:szCs w:val="24"/>
        </w:rPr>
        <w:t xml:space="preserve"> </w:t>
      </w:r>
      <w:r w:rsidR="00B737E4" w:rsidRPr="00A27412">
        <w:rPr>
          <w:rFonts w:ascii="Times New Roman" w:hAnsi="Times New Roman" w:cs="Times New Roman"/>
          <w:sz w:val="24"/>
          <w:szCs w:val="24"/>
        </w:rPr>
        <w:t>badania pokazują, że wdrożenie tej idei, jej upowszechni</w:t>
      </w:r>
      <w:r w:rsidR="00B737E4" w:rsidRPr="00A27412">
        <w:rPr>
          <w:rFonts w:ascii="Times New Roman" w:hAnsi="Times New Roman" w:cs="Times New Roman"/>
          <w:sz w:val="24"/>
          <w:szCs w:val="24"/>
        </w:rPr>
        <w:t>e</w:t>
      </w:r>
      <w:r w:rsidR="00B737E4" w:rsidRPr="00A27412">
        <w:rPr>
          <w:rFonts w:ascii="Times New Roman" w:hAnsi="Times New Roman" w:cs="Times New Roman"/>
          <w:sz w:val="24"/>
          <w:szCs w:val="24"/>
        </w:rPr>
        <w:t>nie w praktyce działania polskich uniwersytetów nie będzie ani łatwe, ani krótkotrwałe. Należ</w:t>
      </w:r>
      <w:r w:rsidRPr="00A27412">
        <w:rPr>
          <w:rFonts w:ascii="Times New Roman" w:hAnsi="Times New Roman" w:cs="Times New Roman"/>
          <w:sz w:val="24"/>
          <w:szCs w:val="24"/>
        </w:rPr>
        <w:t>ałoby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 pogłębić zmiany w dwóch kierunkach. Pierwszy to reforma prawa stanowi</w:t>
      </w:r>
      <w:r w:rsidR="00B737E4" w:rsidRPr="00A27412">
        <w:rPr>
          <w:rFonts w:ascii="Times New Roman" w:hAnsi="Times New Roman" w:cs="Times New Roman"/>
          <w:sz w:val="24"/>
          <w:szCs w:val="24"/>
        </w:rPr>
        <w:t>o</w:t>
      </w:r>
      <w:r w:rsidR="00B737E4" w:rsidRPr="00A27412">
        <w:rPr>
          <w:rFonts w:ascii="Times New Roman" w:hAnsi="Times New Roman" w:cs="Times New Roman"/>
          <w:sz w:val="24"/>
          <w:szCs w:val="24"/>
        </w:rPr>
        <w:t>nego centralnie, które jest w Polsce bardzo silnym wyznacznikiem, a czasem i ogranicz</w:t>
      </w:r>
      <w:r w:rsidR="00B737E4" w:rsidRPr="00A27412">
        <w:rPr>
          <w:rFonts w:ascii="Times New Roman" w:hAnsi="Times New Roman" w:cs="Times New Roman"/>
          <w:sz w:val="24"/>
          <w:szCs w:val="24"/>
        </w:rPr>
        <w:t>e</w:t>
      </w:r>
      <w:r w:rsidR="00B737E4" w:rsidRPr="00A27412">
        <w:rPr>
          <w:rFonts w:ascii="Times New Roman" w:hAnsi="Times New Roman" w:cs="Times New Roman"/>
          <w:sz w:val="24"/>
          <w:szCs w:val="24"/>
        </w:rPr>
        <w:lastRenderedPageBreak/>
        <w:t>niem działań uczelni. Drugi kierunek zmian to przeobrażenia w świadomości i postawach pracowników i kręgów kierowniczych uczelni, uwolnienie od schematów ukształtow</w:t>
      </w:r>
      <w:r w:rsidR="00B737E4" w:rsidRPr="00A27412">
        <w:rPr>
          <w:rFonts w:ascii="Times New Roman" w:hAnsi="Times New Roman" w:cs="Times New Roman"/>
          <w:sz w:val="24"/>
          <w:szCs w:val="24"/>
        </w:rPr>
        <w:t>a</w:t>
      </w:r>
      <w:r w:rsidR="00B737E4" w:rsidRPr="00A27412">
        <w:rPr>
          <w:rFonts w:ascii="Times New Roman" w:hAnsi="Times New Roman" w:cs="Times New Roman"/>
          <w:sz w:val="24"/>
          <w:szCs w:val="24"/>
        </w:rPr>
        <w:t xml:space="preserve">nych przez lata, śmiałe wyjście z „wieży z kości słoniowej” w kierunku nowoczesnego, otwartego na środowisko zewnętrzne uniwersytetu przedsiębiorczego. </w:t>
      </w:r>
    </w:p>
    <w:p w14:paraId="465F33A9" w14:textId="77777777" w:rsidR="00D60DD6" w:rsidRPr="00A27412" w:rsidRDefault="00D60DD6" w:rsidP="00D60DD6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Droga do modelu uniwersytetu przedsiębiorczego prowadzi przez istotne zmiany i ogr</w:t>
      </w:r>
      <w:r w:rsidRPr="00A27412">
        <w:rPr>
          <w:rFonts w:ascii="Times New Roman" w:hAnsi="Times New Roman" w:cs="Times New Roman"/>
          <w:sz w:val="24"/>
          <w:szCs w:val="24"/>
        </w:rPr>
        <w:t>a</w:t>
      </w:r>
      <w:r w:rsidRPr="00A27412">
        <w:rPr>
          <w:rFonts w:ascii="Times New Roman" w:hAnsi="Times New Roman" w:cs="Times New Roman"/>
          <w:sz w:val="24"/>
          <w:szCs w:val="24"/>
        </w:rPr>
        <w:t>niczenia. Jednym z takich ograniczeń musiałaby być zmiana podejścia do samorządności akademickiej, a w praktyce – odejście od zabsolutyzowanej samorządności na rzecz m</w:t>
      </w:r>
      <w:r w:rsidRPr="00A27412">
        <w:rPr>
          <w:rFonts w:ascii="Times New Roman" w:hAnsi="Times New Roman" w:cs="Times New Roman"/>
          <w:sz w:val="24"/>
          <w:szCs w:val="24"/>
        </w:rPr>
        <w:t>e</w:t>
      </w:r>
      <w:r w:rsidRPr="00A27412">
        <w:rPr>
          <w:rFonts w:ascii="Times New Roman" w:hAnsi="Times New Roman" w:cs="Times New Roman"/>
          <w:sz w:val="24"/>
          <w:szCs w:val="24"/>
        </w:rPr>
        <w:t>rytoryczności i profesjonalizmu w zarządzaniu uczelnią.</w:t>
      </w:r>
    </w:p>
    <w:p w14:paraId="4D4DC29F" w14:textId="2D6AD86D" w:rsidR="00D60DD6" w:rsidRPr="00A27412" w:rsidRDefault="00D60DD6" w:rsidP="00CE7C49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Kluczowym obszarem zmian przedsiębiorczych jest charakter kształcenia. Twierdzimy, że tu jest niezbędny kompromis: u</w:t>
      </w:r>
      <w:r w:rsidR="00C23454" w:rsidRPr="00A27412">
        <w:rPr>
          <w:rFonts w:ascii="Times New Roman" w:hAnsi="Times New Roman" w:cs="Times New Roman"/>
          <w:sz w:val="24"/>
          <w:szCs w:val="24"/>
        </w:rPr>
        <w:t xml:space="preserve">niwersytet </w:t>
      </w:r>
      <w:r w:rsidRPr="00A27412">
        <w:rPr>
          <w:rFonts w:ascii="Times New Roman" w:hAnsi="Times New Roman" w:cs="Times New Roman"/>
          <w:sz w:val="24"/>
          <w:szCs w:val="24"/>
        </w:rPr>
        <w:t>może i powinien</w:t>
      </w:r>
      <w:r w:rsidR="00C23454" w:rsidRPr="00A27412">
        <w:rPr>
          <w:rFonts w:ascii="Times New Roman" w:hAnsi="Times New Roman" w:cs="Times New Roman"/>
          <w:sz w:val="24"/>
          <w:szCs w:val="24"/>
        </w:rPr>
        <w:t xml:space="preserve"> kształcić światłych ludzi </w:t>
      </w:r>
      <w:r w:rsidRPr="00A27412">
        <w:rPr>
          <w:rFonts w:ascii="Times New Roman" w:hAnsi="Times New Roman" w:cs="Times New Roman"/>
          <w:sz w:val="24"/>
          <w:szCs w:val="24"/>
        </w:rPr>
        <w:t>o wszechstronnych horyzontach, samodzielnych w myśleniu i działaniu, ale nie może tego robić w oderwaniu od potrzeb gospodarki czy kultury, od sygnałów płynących z rynku prac</w:t>
      </w:r>
      <w:r w:rsidR="00BB672F">
        <w:rPr>
          <w:rFonts w:ascii="Times New Roman" w:hAnsi="Times New Roman" w:cs="Times New Roman"/>
          <w:sz w:val="24"/>
          <w:szCs w:val="24"/>
        </w:rPr>
        <w:t>y, które mogą narzucać określoną</w:t>
      </w:r>
      <w:r w:rsidRPr="00A27412">
        <w:rPr>
          <w:rFonts w:ascii="Times New Roman" w:hAnsi="Times New Roman" w:cs="Times New Roman"/>
          <w:sz w:val="24"/>
          <w:szCs w:val="24"/>
        </w:rPr>
        <w:t xml:space="preserve"> specjalizację </w:t>
      </w:r>
      <w:r w:rsidR="00945A29" w:rsidRPr="00A27412">
        <w:rPr>
          <w:rFonts w:ascii="Times New Roman" w:hAnsi="Times New Roman" w:cs="Times New Roman"/>
          <w:sz w:val="24"/>
          <w:szCs w:val="24"/>
        </w:rPr>
        <w:t>programów nauczania</w:t>
      </w:r>
      <w:r w:rsidRPr="00A274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301AA4" w14:textId="77777777" w:rsidR="00980CD3" w:rsidRPr="00D60DD6" w:rsidRDefault="00D60DD6" w:rsidP="00CE7C49">
      <w:pPr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27412">
        <w:rPr>
          <w:rFonts w:ascii="Times New Roman" w:hAnsi="Times New Roman" w:cs="Times New Roman"/>
          <w:sz w:val="24"/>
          <w:szCs w:val="24"/>
        </w:rPr>
        <w:t>Dążenie do przedsiębiorczości za wszelką cenę wyraża się często w masowości kształc</w:t>
      </w:r>
      <w:r w:rsidRPr="00A27412">
        <w:rPr>
          <w:rFonts w:ascii="Times New Roman" w:hAnsi="Times New Roman" w:cs="Times New Roman"/>
          <w:sz w:val="24"/>
          <w:szCs w:val="24"/>
        </w:rPr>
        <w:t>e</w:t>
      </w:r>
      <w:r w:rsidRPr="00A27412">
        <w:rPr>
          <w:rFonts w:ascii="Times New Roman" w:hAnsi="Times New Roman" w:cs="Times New Roman"/>
          <w:sz w:val="24"/>
          <w:szCs w:val="24"/>
        </w:rPr>
        <w:t>nia, w pogoni za jak największą liczbą studentów, coraz to nowych kierunków studiów, które jak magnes przyciągają rzesze kandydatów, a wszystko to kosztem jakości kszta</w:t>
      </w:r>
      <w:r w:rsidRPr="00A27412">
        <w:rPr>
          <w:rFonts w:ascii="Times New Roman" w:hAnsi="Times New Roman" w:cs="Times New Roman"/>
          <w:sz w:val="24"/>
          <w:szCs w:val="24"/>
        </w:rPr>
        <w:t>ł</w:t>
      </w:r>
      <w:r w:rsidRPr="00A27412">
        <w:rPr>
          <w:rFonts w:ascii="Times New Roman" w:hAnsi="Times New Roman" w:cs="Times New Roman"/>
          <w:sz w:val="24"/>
          <w:szCs w:val="24"/>
        </w:rPr>
        <w:t>cenia. Tak pojętej przedsiębiorczości należy się przeciwstawić</w:t>
      </w:r>
      <w:r w:rsidR="00980CD3" w:rsidRPr="00A27412">
        <w:rPr>
          <w:rFonts w:ascii="Times New Roman" w:hAnsi="Times New Roman" w:cs="Times New Roman"/>
          <w:sz w:val="24"/>
          <w:szCs w:val="24"/>
        </w:rPr>
        <w:t xml:space="preserve">, świadectwem prestiżu uniwersytetu powinna być nie liczba absolwentów, ale jakość dyplomów, choćby </w:t>
      </w:r>
      <w:r w:rsidR="00A27412" w:rsidRPr="00A27412">
        <w:rPr>
          <w:rFonts w:ascii="Times New Roman" w:hAnsi="Times New Roman" w:cs="Times New Roman"/>
          <w:sz w:val="24"/>
          <w:szCs w:val="24"/>
        </w:rPr>
        <w:t>mnie</w:t>
      </w:r>
      <w:r w:rsidR="00A27412" w:rsidRPr="00A27412">
        <w:rPr>
          <w:rFonts w:ascii="Times New Roman" w:hAnsi="Times New Roman" w:cs="Times New Roman"/>
          <w:sz w:val="24"/>
          <w:szCs w:val="24"/>
        </w:rPr>
        <w:t>j</w:t>
      </w:r>
      <w:r w:rsidR="00A27412" w:rsidRPr="00A27412">
        <w:rPr>
          <w:rFonts w:ascii="Times New Roman" w:hAnsi="Times New Roman" w:cs="Times New Roman"/>
          <w:sz w:val="24"/>
          <w:szCs w:val="24"/>
        </w:rPr>
        <w:t>sza</w:t>
      </w:r>
      <w:r w:rsidR="00980CD3" w:rsidRPr="00A27412">
        <w:rPr>
          <w:rFonts w:ascii="Times New Roman" w:hAnsi="Times New Roman" w:cs="Times New Roman"/>
          <w:sz w:val="24"/>
          <w:szCs w:val="24"/>
        </w:rPr>
        <w:t xml:space="preserve"> liczba</w:t>
      </w:r>
      <w:r w:rsidR="00A27412" w:rsidRPr="00A27412">
        <w:rPr>
          <w:rFonts w:ascii="Times New Roman" w:hAnsi="Times New Roman" w:cs="Times New Roman"/>
          <w:sz w:val="24"/>
          <w:szCs w:val="24"/>
        </w:rPr>
        <w:t xml:space="preserve"> -</w:t>
      </w:r>
      <w:r w:rsidR="00980CD3" w:rsidRPr="00A27412">
        <w:rPr>
          <w:rFonts w:ascii="Times New Roman" w:hAnsi="Times New Roman" w:cs="Times New Roman"/>
          <w:sz w:val="24"/>
          <w:szCs w:val="24"/>
        </w:rPr>
        <w:t xml:space="preserve"> ale </w:t>
      </w:r>
      <w:r w:rsidR="00A27412" w:rsidRPr="00A27412">
        <w:rPr>
          <w:rFonts w:ascii="Times New Roman" w:hAnsi="Times New Roman" w:cs="Times New Roman"/>
          <w:sz w:val="24"/>
          <w:szCs w:val="24"/>
        </w:rPr>
        <w:t xml:space="preserve">za to </w:t>
      </w:r>
      <w:r w:rsidR="00980CD3" w:rsidRPr="00A27412">
        <w:rPr>
          <w:rFonts w:ascii="Times New Roman" w:hAnsi="Times New Roman" w:cs="Times New Roman"/>
          <w:sz w:val="24"/>
          <w:szCs w:val="24"/>
        </w:rPr>
        <w:t>wybitnych absolwentów</w:t>
      </w:r>
      <w:r w:rsidR="00A27412" w:rsidRPr="00A27412">
        <w:rPr>
          <w:rFonts w:ascii="Times New Roman" w:hAnsi="Times New Roman" w:cs="Times New Roman"/>
          <w:sz w:val="24"/>
          <w:szCs w:val="24"/>
        </w:rPr>
        <w:t>. Efekty kształcenia</w:t>
      </w:r>
      <w:r w:rsidR="00A27412">
        <w:rPr>
          <w:rFonts w:ascii="Times New Roman" w:hAnsi="Times New Roman" w:cs="Times New Roman"/>
          <w:sz w:val="24"/>
          <w:szCs w:val="24"/>
        </w:rPr>
        <w:t xml:space="preserve"> nie mogą polegać na przekazaniu studentom całej tej naszej wiedzy, którą posiadamy, ważniejsze jest to, aby dać im</w:t>
      </w:r>
      <w:r w:rsidR="00A27412" w:rsidRPr="00A27412">
        <w:rPr>
          <w:rFonts w:ascii="Times New Roman" w:hAnsi="Times New Roman" w:cs="Times New Roman"/>
          <w:sz w:val="24"/>
          <w:szCs w:val="24"/>
        </w:rPr>
        <w:t xml:space="preserve"> </w:t>
      </w:r>
      <w:r w:rsidR="00A27412">
        <w:rPr>
          <w:rFonts w:ascii="Times New Roman" w:hAnsi="Times New Roman" w:cs="Times New Roman"/>
          <w:sz w:val="24"/>
          <w:szCs w:val="24"/>
        </w:rPr>
        <w:t>dobre narzędzia do poznawania rzeczy potrzebnych w zmiennym świecie, do kształtowania zjawisk wobec których staną w życiu zawodowym i w relacjach społec</w:t>
      </w:r>
      <w:r w:rsidR="00A27412">
        <w:rPr>
          <w:rFonts w:ascii="Times New Roman" w:hAnsi="Times New Roman" w:cs="Times New Roman"/>
          <w:sz w:val="24"/>
          <w:szCs w:val="24"/>
        </w:rPr>
        <w:t>z</w:t>
      </w:r>
      <w:r w:rsidR="00A27412">
        <w:rPr>
          <w:rFonts w:ascii="Times New Roman" w:hAnsi="Times New Roman" w:cs="Times New Roman"/>
          <w:sz w:val="24"/>
          <w:szCs w:val="24"/>
        </w:rPr>
        <w:t>nych.</w:t>
      </w:r>
    </w:p>
    <w:p w14:paraId="3F7AC6FE" w14:textId="77777777" w:rsidR="00945A29" w:rsidRPr="004357C8" w:rsidRDefault="00945A29" w:rsidP="004357C8">
      <w:pPr>
        <w:rPr>
          <w:rFonts w:ascii="Times New Roman" w:hAnsi="Times New Roman" w:cs="Times New Roman"/>
          <w:sz w:val="24"/>
          <w:szCs w:val="24"/>
        </w:rPr>
      </w:pPr>
    </w:p>
    <w:p w14:paraId="6430C7B4" w14:textId="77777777" w:rsidR="006E2625" w:rsidRDefault="007F0BA1" w:rsidP="002B490B">
      <w:pPr>
        <w:rPr>
          <w:rFonts w:ascii="Times New Roman" w:hAnsi="Times New Roman" w:cs="Times New Roman"/>
          <w:b/>
          <w:sz w:val="24"/>
        </w:rPr>
      </w:pPr>
      <w:r w:rsidRPr="004357C8">
        <w:rPr>
          <w:rFonts w:ascii="Times New Roman" w:hAnsi="Times New Roman" w:cs="Times New Roman"/>
        </w:rPr>
        <w:tab/>
      </w:r>
      <w:r w:rsidR="002B490B" w:rsidRPr="002B490B">
        <w:rPr>
          <w:rFonts w:ascii="Times New Roman" w:hAnsi="Times New Roman" w:cs="Times New Roman"/>
          <w:b/>
          <w:sz w:val="24"/>
        </w:rPr>
        <w:t>Wykaz wykorzystanej bibliografii</w:t>
      </w:r>
    </w:p>
    <w:p w14:paraId="3E6A1E88" w14:textId="77777777" w:rsidR="00375B8F" w:rsidRPr="00896F9B" w:rsidRDefault="00375B8F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Antonowicz D., </w:t>
      </w:r>
      <w:r w:rsidRPr="00375B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 przyszłości. Wyzwania i modele polityki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>. Instytut Spraw Public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Warszawa 2005; </w:t>
      </w:r>
    </w:p>
    <w:p w14:paraId="08220E98" w14:textId="77777777" w:rsidR="00707627" w:rsidRPr="00C82518" w:rsidRDefault="00707627" w:rsidP="00707627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Burawski D. (red),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 trzeciej generacji. Stan i perspektywy rozwoju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Wydawnictwo Europejskie Centrum Wspierania Przedsiębiorczości, Poznań 2013 </w:t>
      </w:r>
    </w:p>
    <w:p w14:paraId="31B02B91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Clark B. R.,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Creating Entrepreneurial University: Organizational pathways of transition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 International Association of Universities,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Paris 1998 </w:t>
      </w:r>
    </w:p>
    <w:p w14:paraId="4E841757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Clark B. R., </w:t>
      </w:r>
      <w:r w:rsidRPr="00C82518">
        <w:rPr>
          <w:rFonts w:ascii="Times New Roman" w:eastAsia="Times New Roman" w:hAnsi="Times New Roman" w:cs="Times New Roman"/>
          <w:i/>
          <w:sz w:val="24"/>
          <w:szCs w:val="20"/>
          <w:lang w:val="en-US" w:eastAsia="pl-PL"/>
        </w:rPr>
        <w:t>Sustaining Change in Universities. Continuities in case studies and concepts</w:t>
      </w:r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, The Society for Research into Higher Education, 2004</w:t>
      </w:r>
    </w:p>
    <w:p w14:paraId="3C805141" w14:textId="77777777" w:rsidR="00A6147E" w:rsidRPr="00A6147E" w:rsidRDefault="00A6147E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Denek K., </w:t>
      </w:r>
      <w:r w:rsidRPr="00BB67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Edukacja jutra. Drogowskazy – aksjologia –</w:t>
      </w:r>
      <w:r w:rsidR="00937C6F" w:rsidRPr="00BB67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osobowość,</w:t>
      </w:r>
      <w:r w:rsidR="00937C6F" w:rsidRPr="00BB6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Oficyna Wydawnicza </w:t>
      </w:r>
      <w:proofErr w:type="spellStart"/>
      <w:r w:rsidR="00937C6F" w:rsidRPr="00BB672F">
        <w:rPr>
          <w:rFonts w:ascii="Times New Roman" w:eastAsia="Times New Roman" w:hAnsi="Times New Roman" w:cs="Times New Roman"/>
          <w:sz w:val="24"/>
          <w:szCs w:val="24"/>
          <w:lang w:eastAsia="pl-PL"/>
        </w:rPr>
        <w:t>Humanitas</w:t>
      </w:r>
      <w:proofErr w:type="spellEnd"/>
      <w:r w:rsidR="00937C6F" w:rsidRPr="00BB672F">
        <w:rPr>
          <w:rFonts w:ascii="Times New Roman" w:eastAsia="Times New Roman" w:hAnsi="Times New Roman" w:cs="Times New Roman"/>
          <w:sz w:val="24"/>
          <w:szCs w:val="24"/>
          <w:lang w:eastAsia="pl-PL"/>
        </w:rPr>
        <w:t>, Sosnowiec 2015</w:t>
      </w:r>
    </w:p>
    <w:p w14:paraId="21B9ECA1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Etzkowitz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H., </w:t>
      </w: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Leydesdorff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The future location of research and technology transfer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 Jou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nal of Technology Transfer, Summer 1999;</w:t>
      </w:r>
    </w:p>
    <w:p w14:paraId="74B790EF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Etzkowitz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H., Webster A., </w:t>
      </w: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Gebhart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C., Terra B.R.C.</w:t>
      </w:r>
      <w:r w:rsidR="00375B8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The future of the university and the un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i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versity of the future: Evolution of ivory tower to entrepreneurial paradigm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 Research Policy, 29/2000, 313-330</w:t>
      </w:r>
    </w:p>
    <w:p w14:paraId="414026B9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Etzkowitz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The evolution of the entrepreneurial university, International Journal of Tec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h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nology and </w:t>
      </w:r>
      <w:proofErr w:type="spellStart"/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Globalisation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2004, vol.1, p. 78-91 </w:t>
      </w:r>
    </w:p>
    <w:p w14:paraId="551A5176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Etzkowitz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Anatomy of the entrepreneurial university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Social Science Information, Se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tember vol. 52, 2013, p. 486-511</w:t>
      </w:r>
    </w:p>
    <w:p w14:paraId="6DB3F5EE" w14:textId="77777777" w:rsidR="00C82518" w:rsidRPr="00C82518" w:rsidRDefault="00C82518" w:rsidP="00C82518">
      <w:pPr>
        <w:spacing w:after="0"/>
        <w:ind w:firstLine="0"/>
        <w:contextualSpacing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spellStart"/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Fayolle</w:t>
      </w:r>
      <w:proofErr w:type="spellEnd"/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A., Redford D.T. (ed.), </w:t>
      </w:r>
      <w:r w:rsidRPr="00C82518">
        <w:rPr>
          <w:rFonts w:ascii="Times New Roman" w:eastAsia="Times New Roman" w:hAnsi="Times New Roman" w:cs="Times New Roman"/>
          <w:i/>
          <w:sz w:val="24"/>
          <w:szCs w:val="20"/>
          <w:lang w:val="en-US" w:eastAsia="pl-PL"/>
        </w:rPr>
        <w:t xml:space="preserve">Handbook of the Entrepreneurial University, </w:t>
      </w:r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ed. </w:t>
      </w:r>
      <w:r w:rsidRPr="00C82518">
        <w:rPr>
          <w:rFonts w:ascii="Times New Roman" w:eastAsia="Times New Roman" w:hAnsi="Times New Roman" w:cs="Times New Roman"/>
          <w:sz w:val="24"/>
          <w:szCs w:val="20"/>
          <w:lang w:eastAsia="pl-PL"/>
        </w:rPr>
        <w:t>EE – Edward Elgar, 2015</w:t>
      </w:r>
    </w:p>
    <w:p w14:paraId="2BEE920A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Gorzelak. G,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 przedsiębiorczy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, Forum Akademickie nr 1/2009</w:t>
      </w:r>
    </w:p>
    <w:p w14:paraId="7A6556BB" w14:textId="77777777" w:rsidR="008F6BA5" w:rsidRDefault="008F6BA5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F6BA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Gumport</w:t>
      </w:r>
      <w:proofErr w:type="spellEnd"/>
      <w:r w:rsidRPr="008F6BA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P. J., </w:t>
      </w:r>
      <w:r w:rsidRPr="008F6BA5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Academic restructuring: organizational change and institutional imperatives</w:t>
      </w:r>
      <w:r w:rsidRPr="008F6BA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Higher Education, 2000/39</w:t>
      </w:r>
    </w:p>
    <w:p w14:paraId="1CBD409E" w14:textId="77777777" w:rsidR="008F6BA5" w:rsidRPr="008F6BA5" w:rsidRDefault="008F6BA5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B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Jóźwiak J., </w:t>
      </w:r>
      <w:r w:rsidRPr="004B43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Model uczelni przedsiębiorczej a model tradycyjny – doświadczenia polskie</w:t>
      </w:r>
      <w:r w:rsidR="004B4357">
        <w:rPr>
          <w:rFonts w:ascii="Times New Roman" w:eastAsia="Times New Roman" w:hAnsi="Times New Roman" w:cs="Times New Roman"/>
          <w:sz w:val="24"/>
          <w:szCs w:val="24"/>
          <w:lang w:eastAsia="pl-PL"/>
        </w:rPr>
        <w:t>, Na</w:t>
      </w:r>
      <w:r w:rsidR="004B435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B4357">
        <w:rPr>
          <w:rFonts w:ascii="Times New Roman" w:eastAsia="Times New Roman" w:hAnsi="Times New Roman" w:cs="Times New Roman"/>
          <w:sz w:val="24"/>
          <w:szCs w:val="24"/>
          <w:lang w:eastAsia="pl-PL"/>
        </w:rPr>
        <w:t>ka i Szkolnictwo Wyższe 2003, nr 1</w:t>
      </w:r>
    </w:p>
    <w:p w14:paraId="2364AA78" w14:textId="77777777" w:rsidR="008D3D3C" w:rsidRDefault="008D3D3C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D3D3C">
        <w:rPr>
          <w:rFonts w:ascii="Times New Roman" w:eastAsia="Times New Roman" w:hAnsi="Times New Roman" w:cs="Times New Roman"/>
          <w:sz w:val="24"/>
          <w:szCs w:val="24"/>
          <w:lang w:eastAsia="pl-PL"/>
        </w:rPr>
        <w:t>Kizwalter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</w:t>
      </w:r>
      <w:r w:rsidRPr="008D3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D3D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Wielka rewolucja uczelniana</w:t>
      </w:r>
      <w:r w:rsidRPr="008D3D3C">
        <w:rPr>
          <w:rFonts w:ascii="Times New Roman" w:eastAsia="Times New Roman" w:hAnsi="Times New Roman" w:cs="Times New Roman"/>
          <w:sz w:val="24"/>
          <w:szCs w:val="24"/>
          <w:lang w:eastAsia="pl-PL"/>
        </w:rPr>
        <w:t>, Uniwersytety – 700 lat sporów, Polityka, wydanie specjalne 4/2014, str. 52-56;</w:t>
      </w:r>
    </w:p>
    <w:p w14:paraId="67EC727E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Kozłowski J.,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Przedsiębiorcze uniwersytety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, Forum Akademickie nr 2/2001</w:t>
      </w:r>
    </w:p>
    <w:p w14:paraId="74F12EC0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Krajewska-Smardz A.,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Cele i korzyści budowania relacji szkoły wyższej z absolwentami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szyty Naukowe Uniwersytetu Szczecińskiego nr 711/2012 str. 383-398</w:t>
      </w:r>
    </w:p>
    <w:p w14:paraId="639B79ED" w14:textId="77777777" w:rsidR="00C82518" w:rsidRPr="00C82518" w:rsidRDefault="00C82518" w:rsidP="00C82518">
      <w:pPr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Kukliński A., </w:t>
      </w:r>
      <w:r w:rsidRPr="00C825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Gospodarka oparta na wiedzy – społeczeństwo oparte na wiedzy – trajektoria regionalna</w:t>
      </w:r>
      <w:r w:rsidRPr="00C825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„Nauka i Szkolnictwo Wyższe”, vol. 2, nr 22, 2003, s. 55-61</w:t>
      </w:r>
    </w:p>
    <w:p w14:paraId="5EA174CD" w14:textId="77777777" w:rsidR="002510CE" w:rsidRDefault="002510CE" w:rsidP="00C82518">
      <w:pPr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Melosik Z., Uniwersytet a komercjalizacja. Rekonstrukcja zachodniej debaty, Kultura - 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łeczeństwo – Edukacja 2012/1 </w:t>
      </w:r>
    </w:p>
    <w:p w14:paraId="730AD867" w14:textId="77777777" w:rsidR="00C82518" w:rsidRPr="00C82518" w:rsidRDefault="00C82518" w:rsidP="00C82518">
      <w:pPr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Nowaczyk G., Sobolewski D., (red.),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Marketing w szkole wyższej. Przemiany w orientacji marketingowej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Wydawnictwo WSB, Poznań 2011, </w:t>
      </w:r>
    </w:p>
    <w:p w14:paraId="021CD1E5" w14:textId="77777777" w:rsidR="00C82518" w:rsidRPr="00707627" w:rsidRDefault="00707627" w:rsidP="00C82518">
      <w:pPr>
        <w:spacing w:after="0"/>
        <w:ind w:firstLine="0"/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</w:pPr>
      <w:r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>Pluta-Olearnik M., (red.)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82518" w:rsidRPr="007076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Przedsiębiorcza uczelnia i jej relacje z otoczeniem</w:t>
      </w:r>
      <w:r w:rsidR="00C82518"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C82518"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>Difin</w:t>
      </w:r>
      <w:proofErr w:type="spellEnd"/>
      <w:r w:rsidR="00C82518"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</w:t>
      </w:r>
      <w:r w:rsidR="00C82518"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82518" w:rsidRPr="00707627">
        <w:rPr>
          <w:rFonts w:ascii="Times New Roman" w:eastAsia="Times New Roman" w:hAnsi="Times New Roman" w:cs="Times New Roman"/>
          <w:sz w:val="24"/>
          <w:szCs w:val="24"/>
          <w:lang w:eastAsia="pl-PL"/>
        </w:rPr>
        <w:t>wa, 2009</w:t>
      </w:r>
    </w:p>
    <w:p w14:paraId="26ACF604" w14:textId="77777777" w:rsid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Pluta-Olearnik M.,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cs-CZ" w:eastAsia="pl-PL"/>
        </w:rPr>
        <w:t xml:space="preserve">International 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orientation in the strategy of scientific and research instit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u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tions</w:t>
      </w:r>
      <w:r w:rsidRPr="00C82518">
        <w:rPr>
          <w:rFonts w:ascii="Times New Roman" w:eastAsia="Times New Roman" w:hAnsi="Times New Roman" w:cs="Times New Roman"/>
          <w:i/>
          <w:sz w:val="24"/>
          <w:szCs w:val="24"/>
          <w:lang w:val="cs-CZ" w:eastAsia="pl-PL"/>
        </w:rPr>
        <w:t xml:space="preserve">, 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w: </w:t>
      </w:r>
      <w:r w:rsidRPr="00C825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Marketing of Scientific and Research Organizations, Scientific Journal published by The Institute of Aviation, Warsaw </w:t>
      </w:r>
      <w:r w:rsidRPr="00C825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2012 </w:t>
      </w:r>
      <w:proofErr w:type="spellStart"/>
      <w:r w:rsidRPr="00C825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nr</w:t>
      </w:r>
      <w:proofErr w:type="spellEnd"/>
      <w:r w:rsidRPr="00C825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226, s. 39-51</w:t>
      </w:r>
    </w:p>
    <w:p w14:paraId="5466B74B" w14:textId="77777777" w:rsidR="001D65B5" w:rsidRPr="001D65B5" w:rsidRDefault="001D65B5" w:rsidP="00C82518">
      <w:pPr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Potulicka E., Rutkowiak J., </w:t>
      </w:r>
      <w:r w:rsidRPr="001D65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Neoliberalne uwikłania edukacji</w:t>
      </w:r>
      <w:r w:rsidRPr="001D6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Impuls Oficyna </w:t>
      </w:r>
      <w:proofErr w:type="spellStart"/>
      <w:r w:rsidRPr="001D6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Wydawniacza</w:t>
      </w:r>
      <w:proofErr w:type="spellEnd"/>
      <w:r w:rsidRPr="001D6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Kraków, 2010</w:t>
      </w:r>
    </w:p>
    <w:p w14:paraId="03929FCD" w14:textId="77777777" w:rsidR="00C82518" w:rsidRP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 xml:space="preserve">Przedsiębiorczość akademicka (rozwój firm </w:t>
      </w:r>
      <w:proofErr w:type="spellStart"/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>spin</w:t>
      </w:r>
      <w:proofErr w:type="spellEnd"/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 xml:space="preserve">-off, </w:t>
      </w:r>
      <w:proofErr w:type="spellStart"/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>spin</w:t>
      </w:r>
      <w:proofErr w:type="spellEnd"/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>-out) – zapotrzebowanie na szkol</w:t>
      </w:r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>e</w:t>
      </w:r>
      <w:r w:rsidRPr="00C82518">
        <w:rPr>
          <w:rFonts w:ascii="Times New Roman" w:eastAsia="Times New Roman" w:hAnsi="Times New Roman" w:cs="MyriadPro-Regular"/>
          <w:i/>
          <w:sz w:val="24"/>
          <w:szCs w:val="24"/>
          <w:lang w:eastAsia="pl-PL"/>
        </w:rPr>
        <w:t>nia służące jej rozwojowi</w:t>
      </w:r>
      <w:r w:rsidRPr="00C82518">
        <w:rPr>
          <w:rFonts w:ascii="Times New Roman" w:eastAsia="Times New Roman" w:hAnsi="Times New Roman" w:cs="MyriadPro-Regular"/>
          <w:sz w:val="24"/>
          <w:szCs w:val="24"/>
          <w:lang w:eastAsia="pl-PL"/>
        </w:rPr>
        <w:t xml:space="preserve">, Badanie zrealizowane w ramach projektu własnego PARP, </w:t>
      </w:r>
      <w:r w:rsidRPr="00C8251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Polska Agencja Rozwoju Przedsiębiorczości, Warszawa 2009</w:t>
      </w:r>
    </w:p>
    <w:p w14:paraId="1A833024" w14:textId="77777777" w:rsidR="00C82518" w:rsidRDefault="00C82518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r w:rsidRPr="00C82518">
        <w:rPr>
          <w:rFonts w:ascii="Times New Roman" w:eastAsia="Times New Roman" w:hAnsi="Times New Roman" w:cs="Times New Roman"/>
          <w:i/>
          <w:sz w:val="24"/>
          <w:szCs w:val="20"/>
          <w:lang w:val="en-US" w:eastAsia="pl-PL"/>
        </w:rPr>
        <w:t>The whole world is going to university,</w:t>
      </w:r>
      <w:r w:rsidRPr="00C82518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The Economist, 28-03-2015</w:t>
      </w:r>
    </w:p>
    <w:p w14:paraId="35DA9B23" w14:textId="77777777" w:rsidR="00375B8F" w:rsidRDefault="00375B8F" w:rsidP="00C82518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>Wissema</w:t>
      </w:r>
      <w:proofErr w:type="spellEnd"/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J.G., </w:t>
      </w:r>
      <w:proofErr w:type="spellStart"/>
      <w:r w:rsidRPr="00375B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Technostarterzy</w:t>
      </w:r>
      <w:proofErr w:type="spellEnd"/>
      <w:r w:rsidRPr="00375B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dlaczego i jak?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Agencja Rozwoju Przedsiębiorcz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75B8F">
        <w:rPr>
          <w:rFonts w:ascii="Times New Roman" w:eastAsia="Times New Roman" w:hAnsi="Times New Roman" w:cs="Times New Roman"/>
          <w:sz w:val="24"/>
          <w:szCs w:val="24"/>
          <w:lang w:eastAsia="pl-PL"/>
        </w:rPr>
        <w:t>ści, Warszawa 2005;</w:t>
      </w:r>
    </w:p>
    <w:p w14:paraId="1E7E6130" w14:textId="24F8F0E3" w:rsidR="00F26C11" w:rsidRPr="00F26C11" w:rsidRDefault="00F43A0B" w:rsidP="00A27412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A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Woźnicki J. </w:t>
      </w:r>
      <w:r w:rsidRPr="00260CE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Założenia ustrojowe publicznej instytucji akademickiej</w:t>
      </w:r>
      <w:r w:rsidR="00260CE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(w:) </w:t>
      </w:r>
      <w:r w:rsidR="00260CEA" w:rsidRPr="00260CEA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Model zarządzania publiczną instytucją akademicką</w:t>
      </w:r>
      <w:r w:rsidR="00260CE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; (red.) </w:t>
      </w:r>
      <w:proofErr w:type="spellStart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Woźnicki</w:t>
      </w:r>
      <w:proofErr w:type="spellEnd"/>
      <w:r w:rsidR="00717FCA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J.</w:t>
      </w:r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, </w:t>
      </w:r>
      <w:proofErr w:type="spellStart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Instytut</w:t>
      </w:r>
      <w:proofErr w:type="spellEnd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Spraw</w:t>
      </w:r>
      <w:proofErr w:type="spellEnd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Publicznych</w:t>
      </w:r>
      <w:proofErr w:type="spellEnd"/>
      <w:r w:rsidR="00260CEA" w:rsidRPr="00896F9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, Warszawa 1999</w:t>
      </w:r>
    </w:p>
    <w:sectPr w:rsidR="00F26C11" w:rsidRPr="00F26C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743D" w14:textId="77777777" w:rsidR="003D3FE7" w:rsidRDefault="003D3FE7" w:rsidP="00E041EC">
      <w:pPr>
        <w:spacing w:after="0" w:line="240" w:lineRule="auto"/>
      </w:pPr>
      <w:r>
        <w:separator/>
      </w:r>
    </w:p>
  </w:endnote>
  <w:endnote w:type="continuationSeparator" w:id="0">
    <w:p w14:paraId="32F6A9F4" w14:textId="77777777" w:rsidR="003D3FE7" w:rsidRDefault="003D3FE7" w:rsidP="00E0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riadPro-Regular"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99802"/>
      <w:docPartObj>
        <w:docPartGallery w:val="Page Numbers (Bottom of Page)"/>
        <w:docPartUnique/>
      </w:docPartObj>
    </w:sdtPr>
    <w:sdtEndPr/>
    <w:sdtContent>
      <w:p w14:paraId="72F5308B" w14:textId="77777777" w:rsidR="00DB5855" w:rsidRDefault="00DB58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9E5">
          <w:rPr>
            <w:noProof/>
          </w:rPr>
          <w:t>4</w:t>
        </w:r>
        <w:r>
          <w:fldChar w:fldCharType="end"/>
        </w:r>
      </w:p>
    </w:sdtContent>
  </w:sdt>
  <w:p w14:paraId="43544A51" w14:textId="77777777" w:rsidR="00DB5855" w:rsidRDefault="00DB58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F5326" w14:textId="77777777" w:rsidR="003D3FE7" w:rsidRDefault="003D3FE7" w:rsidP="00E041EC">
      <w:pPr>
        <w:spacing w:after="0" w:line="240" w:lineRule="auto"/>
      </w:pPr>
      <w:r>
        <w:separator/>
      </w:r>
    </w:p>
  </w:footnote>
  <w:footnote w:type="continuationSeparator" w:id="0">
    <w:p w14:paraId="035DE7DA" w14:textId="77777777" w:rsidR="003D3FE7" w:rsidRDefault="003D3FE7" w:rsidP="00E041EC">
      <w:pPr>
        <w:spacing w:after="0" w:line="240" w:lineRule="auto"/>
      </w:pPr>
      <w:r>
        <w:continuationSeparator/>
      </w:r>
    </w:p>
  </w:footnote>
  <w:footnote w:id="1">
    <w:p w14:paraId="0DA49B34" w14:textId="629B47BB" w:rsidR="007B29E5" w:rsidRDefault="007B29E5">
      <w:pPr>
        <w:pStyle w:val="Tekstprzypisudolnego"/>
      </w:pPr>
      <w:r>
        <w:rPr>
          <w:rStyle w:val="Odwoanieprzypisudolnego"/>
        </w:rPr>
        <w:footnoteRef/>
      </w:r>
      <w:r>
        <w:t xml:space="preserve"> Wkład poszczególnych współautorów w powstanie tej publikacji jest równy – po 50% w każdej fazie badań i tworzenia tekstu. Źródłem finansowania były badania statutowe w ramach macierzystych uczelni.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3D4"/>
    <w:multiLevelType w:val="hybridMultilevel"/>
    <w:tmpl w:val="CCC43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5A78"/>
    <w:multiLevelType w:val="singleLevel"/>
    <w:tmpl w:val="7318E498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</w:abstractNum>
  <w:abstractNum w:abstractNumId="2">
    <w:nsid w:val="16A5795E"/>
    <w:multiLevelType w:val="hybridMultilevel"/>
    <w:tmpl w:val="36DE4ED2"/>
    <w:lvl w:ilvl="0" w:tplc="475E46A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DE9A6B1A">
      <w:numFmt w:val="none"/>
      <w:lvlText w:val=""/>
      <w:lvlJc w:val="left"/>
      <w:pPr>
        <w:tabs>
          <w:tab w:val="num" w:pos="360"/>
        </w:tabs>
      </w:pPr>
    </w:lvl>
    <w:lvl w:ilvl="2" w:tplc="2BE44AD0">
      <w:numFmt w:val="none"/>
      <w:lvlText w:val=""/>
      <w:lvlJc w:val="left"/>
      <w:pPr>
        <w:tabs>
          <w:tab w:val="num" w:pos="360"/>
        </w:tabs>
      </w:pPr>
    </w:lvl>
    <w:lvl w:ilvl="3" w:tplc="93967964">
      <w:numFmt w:val="none"/>
      <w:lvlText w:val=""/>
      <w:lvlJc w:val="left"/>
      <w:pPr>
        <w:tabs>
          <w:tab w:val="num" w:pos="360"/>
        </w:tabs>
      </w:pPr>
    </w:lvl>
    <w:lvl w:ilvl="4" w:tplc="5F7CAB8A">
      <w:numFmt w:val="none"/>
      <w:lvlText w:val=""/>
      <w:lvlJc w:val="left"/>
      <w:pPr>
        <w:tabs>
          <w:tab w:val="num" w:pos="360"/>
        </w:tabs>
      </w:pPr>
    </w:lvl>
    <w:lvl w:ilvl="5" w:tplc="75F6E98A">
      <w:numFmt w:val="none"/>
      <w:lvlText w:val=""/>
      <w:lvlJc w:val="left"/>
      <w:pPr>
        <w:tabs>
          <w:tab w:val="num" w:pos="360"/>
        </w:tabs>
      </w:pPr>
    </w:lvl>
    <w:lvl w:ilvl="6" w:tplc="E5E4081C">
      <w:numFmt w:val="none"/>
      <w:lvlText w:val=""/>
      <w:lvlJc w:val="left"/>
      <w:pPr>
        <w:tabs>
          <w:tab w:val="num" w:pos="360"/>
        </w:tabs>
      </w:pPr>
    </w:lvl>
    <w:lvl w:ilvl="7" w:tplc="5BCAE84A">
      <w:numFmt w:val="none"/>
      <w:lvlText w:val=""/>
      <w:lvlJc w:val="left"/>
      <w:pPr>
        <w:tabs>
          <w:tab w:val="num" w:pos="360"/>
        </w:tabs>
      </w:pPr>
    </w:lvl>
    <w:lvl w:ilvl="8" w:tplc="25A2111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2583ADE"/>
    <w:multiLevelType w:val="singleLevel"/>
    <w:tmpl w:val="E3DAA6A2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</w:abstractNum>
  <w:abstractNum w:abstractNumId="4">
    <w:nsid w:val="26B93147"/>
    <w:multiLevelType w:val="hybridMultilevel"/>
    <w:tmpl w:val="56F45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40EE"/>
    <w:multiLevelType w:val="singleLevel"/>
    <w:tmpl w:val="2A0A3D4E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</w:abstractNum>
  <w:abstractNum w:abstractNumId="6">
    <w:nsid w:val="3BF44996"/>
    <w:multiLevelType w:val="hybridMultilevel"/>
    <w:tmpl w:val="56F45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62B7F"/>
    <w:multiLevelType w:val="singleLevel"/>
    <w:tmpl w:val="10F4B0AE"/>
    <w:lvl w:ilvl="0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</w:abstractNum>
  <w:abstractNum w:abstractNumId="8">
    <w:nsid w:val="4C256EA3"/>
    <w:multiLevelType w:val="hybridMultilevel"/>
    <w:tmpl w:val="83A02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B66B1"/>
    <w:multiLevelType w:val="hybridMultilevel"/>
    <w:tmpl w:val="93DCE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A6666"/>
    <w:multiLevelType w:val="hybridMultilevel"/>
    <w:tmpl w:val="5142AFB8"/>
    <w:lvl w:ilvl="0" w:tplc="AC96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46AE8"/>
    <w:multiLevelType w:val="hybridMultilevel"/>
    <w:tmpl w:val="31BE8DA2"/>
    <w:lvl w:ilvl="0" w:tplc="AC96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31E1C"/>
    <w:multiLevelType w:val="hybridMultilevel"/>
    <w:tmpl w:val="C504C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67B17"/>
    <w:multiLevelType w:val="hybridMultilevel"/>
    <w:tmpl w:val="D624C028"/>
    <w:lvl w:ilvl="0" w:tplc="AC96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567C2"/>
    <w:multiLevelType w:val="hybridMultilevel"/>
    <w:tmpl w:val="793C79EA"/>
    <w:lvl w:ilvl="0" w:tplc="95BA98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54522F5C">
      <w:numFmt w:val="none"/>
      <w:lvlText w:val=""/>
      <w:lvlJc w:val="left"/>
      <w:pPr>
        <w:tabs>
          <w:tab w:val="num" w:pos="360"/>
        </w:tabs>
      </w:pPr>
    </w:lvl>
    <w:lvl w:ilvl="2" w:tplc="4C6064CE">
      <w:numFmt w:val="none"/>
      <w:lvlText w:val=""/>
      <w:lvlJc w:val="left"/>
      <w:pPr>
        <w:tabs>
          <w:tab w:val="num" w:pos="360"/>
        </w:tabs>
      </w:pPr>
    </w:lvl>
    <w:lvl w:ilvl="3" w:tplc="AF40AC20">
      <w:numFmt w:val="none"/>
      <w:lvlText w:val=""/>
      <w:lvlJc w:val="left"/>
      <w:pPr>
        <w:tabs>
          <w:tab w:val="num" w:pos="360"/>
        </w:tabs>
      </w:pPr>
    </w:lvl>
    <w:lvl w:ilvl="4" w:tplc="D038A38A">
      <w:numFmt w:val="none"/>
      <w:lvlText w:val=""/>
      <w:lvlJc w:val="left"/>
      <w:pPr>
        <w:tabs>
          <w:tab w:val="num" w:pos="360"/>
        </w:tabs>
      </w:pPr>
    </w:lvl>
    <w:lvl w:ilvl="5" w:tplc="665A0D2E">
      <w:numFmt w:val="none"/>
      <w:lvlText w:val=""/>
      <w:lvlJc w:val="left"/>
      <w:pPr>
        <w:tabs>
          <w:tab w:val="num" w:pos="360"/>
        </w:tabs>
      </w:pPr>
    </w:lvl>
    <w:lvl w:ilvl="6" w:tplc="D988C6DE">
      <w:numFmt w:val="none"/>
      <w:lvlText w:val=""/>
      <w:lvlJc w:val="left"/>
      <w:pPr>
        <w:tabs>
          <w:tab w:val="num" w:pos="360"/>
        </w:tabs>
      </w:pPr>
    </w:lvl>
    <w:lvl w:ilvl="7" w:tplc="DDDAA658">
      <w:numFmt w:val="none"/>
      <w:lvlText w:val=""/>
      <w:lvlJc w:val="left"/>
      <w:pPr>
        <w:tabs>
          <w:tab w:val="num" w:pos="360"/>
        </w:tabs>
      </w:pPr>
    </w:lvl>
    <w:lvl w:ilvl="8" w:tplc="F77608F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74720E7"/>
    <w:multiLevelType w:val="hybridMultilevel"/>
    <w:tmpl w:val="C7302828"/>
    <w:lvl w:ilvl="0" w:tplc="AC96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8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69"/>
    <w:rsid w:val="000034BF"/>
    <w:rsid w:val="000128BA"/>
    <w:rsid w:val="000310C1"/>
    <w:rsid w:val="00033B0E"/>
    <w:rsid w:val="000347DB"/>
    <w:rsid w:val="00041390"/>
    <w:rsid w:val="00052874"/>
    <w:rsid w:val="000731CA"/>
    <w:rsid w:val="000A0FC6"/>
    <w:rsid w:val="000D3959"/>
    <w:rsid w:val="000F7461"/>
    <w:rsid w:val="00111AD5"/>
    <w:rsid w:val="00166173"/>
    <w:rsid w:val="0018691A"/>
    <w:rsid w:val="00194527"/>
    <w:rsid w:val="001A7742"/>
    <w:rsid w:val="001D5491"/>
    <w:rsid w:val="001D65B5"/>
    <w:rsid w:val="001E10D7"/>
    <w:rsid w:val="001F03A3"/>
    <w:rsid w:val="001F3476"/>
    <w:rsid w:val="002265AF"/>
    <w:rsid w:val="00234F3D"/>
    <w:rsid w:val="002367E2"/>
    <w:rsid w:val="002510CE"/>
    <w:rsid w:val="00260CEA"/>
    <w:rsid w:val="0027727F"/>
    <w:rsid w:val="0028093F"/>
    <w:rsid w:val="002B490B"/>
    <w:rsid w:val="002C7E9F"/>
    <w:rsid w:val="002D5E53"/>
    <w:rsid w:val="003075B7"/>
    <w:rsid w:val="00341AF7"/>
    <w:rsid w:val="00343BDC"/>
    <w:rsid w:val="00351091"/>
    <w:rsid w:val="00362844"/>
    <w:rsid w:val="00362CC5"/>
    <w:rsid w:val="003668DC"/>
    <w:rsid w:val="00370BF5"/>
    <w:rsid w:val="00375B8F"/>
    <w:rsid w:val="00385316"/>
    <w:rsid w:val="003C1EA3"/>
    <w:rsid w:val="003D05F0"/>
    <w:rsid w:val="003D3FE7"/>
    <w:rsid w:val="003D4031"/>
    <w:rsid w:val="003E6891"/>
    <w:rsid w:val="00411E60"/>
    <w:rsid w:val="00416304"/>
    <w:rsid w:val="004357C8"/>
    <w:rsid w:val="00463292"/>
    <w:rsid w:val="00491CBA"/>
    <w:rsid w:val="00495D0A"/>
    <w:rsid w:val="004A53D6"/>
    <w:rsid w:val="004B4357"/>
    <w:rsid w:val="004C098E"/>
    <w:rsid w:val="004C6901"/>
    <w:rsid w:val="004E6B9B"/>
    <w:rsid w:val="00502F03"/>
    <w:rsid w:val="005401E7"/>
    <w:rsid w:val="00581CC7"/>
    <w:rsid w:val="0058303E"/>
    <w:rsid w:val="005A5F64"/>
    <w:rsid w:val="005C3D87"/>
    <w:rsid w:val="005D4D6E"/>
    <w:rsid w:val="005E6363"/>
    <w:rsid w:val="00616DA1"/>
    <w:rsid w:val="00626ABC"/>
    <w:rsid w:val="0063087E"/>
    <w:rsid w:val="00632E69"/>
    <w:rsid w:val="00655FF8"/>
    <w:rsid w:val="0065657C"/>
    <w:rsid w:val="00661078"/>
    <w:rsid w:val="0067074B"/>
    <w:rsid w:val="00686093"/>
    <w:rsid w:val="00692737"/>
    <w:rsid w:val="006B1B58"/>
    <w:rsid w:val="006D481B"/>
    <w:rsid w:val="006E2625"/>
    <w:rsid w:val="006E4A4C"/>
    <w:rsid w:val="006E7460"/>
    <w:rsid w:val="00707627"/>
    <w:rsid w:val="00717FCA"/>
    <w:rsid w:val="007303E3"/>
    <w:rsid w:val="00741822"/>
    <w:rsid w:val="00744E2B"/>
    <w:rsid w:val="0074793A"/>
    <w:rsid w:val="00760703"/>
    <w:rsid w:val="0076591C"/>
    <w:rsid w:val="007759B6"/>
    <w:rsid w:val="007A046C"/>
    <w:rsid w:val="007A433C"/>
    <w:rsid w:val="007A4B67"/>
    <w:rsid w:val="007B29E5"/>
    <w:rsid w:val="007B7A3B"/>
    <w:rsid w:val="007C04BE"/>
    <w:rsid w:val="007C13CB"/>
    <w:rsid w:val="007C6CB1"/>
    <w:rsid w:val="007C78CC"/>
    <w:rsid w:val="007D7847"/>
    <w:rsid w:val="007E3BCF"/>
    <w:rsid w:val="007F060A"/>
    <w:rsid w:val="007F0AAD"/>
    <w:rsid w:val="007F0BA1"/>
    <w:rsid w:val="007F5990"/>
    <w:rsid w:val="008048D2"/>
    <w:rsid w:val="00805B19"/>
    <w:rsid w:val="0081210B"/>
    <w:rsid w:val="008145D7"/>
    <w:rsid w:val="00827FB8"/>
    <w:rsid w:val="008578FF"/>
    <w:rsid w:val="0086171F"/>
    <w:rsid w:val="00865A21"/>
    <w:rsid w:val="00873420"/>
    <w:rsid w:val="00896F9B"/>
    <w:rsid w:val="008971D8"/>
    <w:rsid w:val="008D3D3C"/>
    <w:rsid w:val="008F6BA5"/>
    <w:rsid w:val="0091265B"/>
    <w:rsid w:val="00937C6F"/>
    <w:rsid w:val="00945A29"/>
    <w:rsid w:val="009563EA"/>
    <w:rsid w:val="00963A77"/>
    <w:rsid w:val="00980CD3"/>
    <w:rsid w:val="00992F36"/>
    <w:rsid w:val="009A2439"/>
    <w:rsid w:val="009B4235"/>
    <w:rsid w:val="009B761C"/>
    <w:rsid w:val="009B7908"/>
    <w:rsid w:val="009F7653"/>
    <w:rsid w:val="00A06EF9"/>
    <w:rsid w:val="00A076F0"/>
    <w:rsid w:val="00A1288F"/>
    <w:rsid w:val="00A27412"/>
    <w:rsid w:val="00A60CB7"/>
    <w:rsid w:val="00A6147E"/>
    <w:rsid w:val="00A6541F"/>
    <w:rsid w:val="00AA3E7D"/>
    <w:rsid w:val="00AB1B59"/>
    <w:rsid w:val="00AB5AC6"/>
    <w:rsid w:val="00AE2265"/>
    <w:rsid w:val="00AE2B22"/>
    <w:rsid w:val="00B10FA8"/>
    <w:rsid w:val="00B402C0"/>
    <w:rsid w:val="00B4149E"/>
    <w:rsid w:val="00B737E4"/>
    <w:rsid w:val="00B778CC"/>
    <w:rsid w:val="00B8647E"/>
    <w:rsid w:val="00B97CC0"/>
    <w:rsid w:val="00BA3119"/>
    <w:rsid w:val="00BB672F"/>
    <w:rsid w:val="00BC3A16"/>
    <w:rsid w:val="00BE619D"/>
    <w:rsid w:val="00BE6C62"/>
    <w:rsid w:val="00BF1A37"/>
    <w:rsid w:val="00C07D0D"/>
    <w:rsid w:val="00C14871"/>
    <w:rsid w:val="00C16786"/>
    <w:rsid w:val="00C20CFA"/>
    <w:rsid w:val="00C23454"/>
    <w:rsid w:val="00C30565"/>
    <w:rsid w:val="00C567BE"/>
    <w:rsid w:val="00C66746"/>
    <w:rsid w:val="00C73C9E"/>
    <w:rsid w:val="00C76C65"/>
    <w:rsid w:val="00C82518"/>
    <w:rsid w:val="00C90E2B"/>
    <w:rsid w:val="00C93033"/>
    <w:rsid w:val="00C95A9D"/>
    <w:rsid w:val="00CA177E"/>
    <w:rsid w:val="00CB77C7"/>
    <w:rsid w:val="00CD6655"/>
    <w:rsid w:val="00CE777A"/>
    <w:rsid w:val="00CE791A"/>
    <w:rsid w:val="00CE7C49"/>
    <w:rsid w:val="00D4388A"/>
    <w:rsid w:val="00D5222E"/>
    <w:rsid w:val="00D57194"/>
    <w:rsid w:val="00D60DD6"/>
    <w:rsid w:val="00D81D01"/>
    <w:rsid w:val="00D82DE4"/>
    <w:rsid w:val="00D93D2C"/>
    <w:rsid w:val="00DA1DB4"/>
    <w:rsid w:val="00DA29EE"/>
    <w:rsid w:val="00DB5855"/>
    <w:rsid w:val="00E02279"/>
    <w:rsid w:val="00E041EC"/>
    <w:rsid w:val="00E05547"/>
    <w:rsid w:val="00E20BDF"/>
    <w:rsid w:val="00E2237A"/>
    <w:rsid w:val="00E44606"/>
    <w:rsid w:val="00E56855"/>
    <w:rsid w:val="00E72E52"/>
    <w:rsid w:val="00E77AD6"/>
    <w:rsid w:val="00EC3765"/>
    <w:rsid w:val="00EC3EBC"/>
    <w:rsid w:val="00EE2A2A"/>
    <w:rsid w:val="00F12A93"/>
    <w:rsid w:val="00F13DAA"/>
    <w:rsid w:val="00F22F66"/>
    <w:rsid w:val="00F26C11"/>
    <w:rsid w:val="00F425F5"/>
    <w:rsid w:val="00F43A0B"/>
    <w:rsid w:val="00F53041"/>
    <w:rsid w:val="00F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C2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1E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041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6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FA8"/>
  </w:style>
  <w:style w:type="paragraph" w:styleId="Stopka">
    <w:name w:val="footer"/>
    <w:basedOn w:val="Normalny"/>
    <w:link w:val="StopkaZnak"/>
    <w:uiPriority w:val="99"/>
    <w:unhideWhenUsed/>
    <w:rsid w:val="00B1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FA8"/>
  </w:style>
  <w:style w:type="table" w:styleId="Tabela-Siatka">
    <w:name w:val="Table Grid"/>
    <w:basedOn w:val="Standardowy"/>
    <w:uiPriority w:val="59"/>
    <w:rsid w:val="0069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2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" w:hAnsi="Courier" w:cs="Courier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92F36"/>
    <w:rPr>
      <w:rFonts w:ascii="Courier" w:hAnsi="Courier" w:cs="Courier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1E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041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6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FA8"/>
  </w:style>
  <w:style w:type="paragraph" w:styleId="Stopka">
    <w:name w:val="footer"/>
    <w:basedOn w:val="Normalny"/>
    <w:link w:val="StopkaZnak"/>
    <w:uiPriority w:val="99"/>
    <w:unhideWhenUsed/>
    <w:rsid w:val="00B1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FA8"/>
  </w:style>
  <w:style w:type="table" w:styleId="Tabela-Siatka">
    <w:name w:val="Table Grid"/>
    <w:basedOn w:val="Standardowy"/>
    <w:uiPriority w:val="59"/>
    <w:rsid w:val="0069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2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" w:hAnsi="Courier" w:cs="Courier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92F36"/>
    <w:rPr>
      <w:rFonts w:ascii="Courier" w:hAnsi="Courier" w:cs="Courier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C847-CF55-44EE-8693-C60CA5A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5721</Words>
  <Characters>34331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15</cp:revision>
  <dcterms:created xsi:type="dcterms:W3CDTF">2016-01-22T22:08:00Z</dcterms:created>
  <dcterms:modified xsi:type="dcterms:W3CDTF">2016-02-09T14:31:00Z</dcterms:modified>
  <cp:category/>
</cp:coreProperties>
</file>